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59C9" w:rsidRDefault="00C859C9">
      <w:r>
        <w:t xml:space="preserve">Pozemky </w:t>
      </w:r>
      <w:proofErr w:type="spellStart"/>
      <w:r>
        <w:t>parc.č</w:t>
      </w:r>
      <w:proofErr w:type="spellEnd"/>
      <w:r>
        <w:t>. 666/1, 666/4 v </w:t>
      </w:r>
      <w:proofErr w:type="spellStart"/>
      <w:proofErr w:type="gramStart"/>
      <w:r>
        <w:t>k.ú</w:t>
      </w:r>
      <w:proofErr w:type="spellEnd"/>
      <w:r>
        <w:t>.</w:t>
      </w:r>
      <w:proofErr w:type="gramEnd"/>
      <w:r>
        <w:t xml:space="preserve"> Písnice</w:t>
      </w:r>
    </w:p>
    <w:p w:rsidR="00C859C9" w:rsidRDefault="00C859C9">
      <w:r>
        <w:t>Katastrální mapa</w:t>
      </w:r>
    </w:p>
    <w:p w:rsidR="000F17FD" w:rsidRDefault="00C859C9">
      <w:r w:rsidRPr="00C859C9">
        <w:drawing>
          <wp:inline distT="0" distB="0" distL="0" distR="0" wp14:anchorId="2515ACFF" wp14:editId="4B9A849C">
            <wp:extent cx="5760720" cy="3399107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9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9C9" w:rsidRDefault="00C859C9">
      <w:proofErr w:type="spellStart"/>
      <w:r>
        <w:t>ortofotomapa</w:t>
      </w:r>
      <w:proofErr w:type="spellEnd"/>
    </w:p>
    <w:p w:rsidR="00C859C9" w:rsidRDefault="00C859C9">
      <w:r w:rsidRPr="00C859C9">
        <w:drawing>
          <wp:inline distT="0" distB="0" distL="0" distR="0" wp14:anchorId="0123DDF3" wp14:editId="58066F12">
            <wp:extent cx="5760720" cy="3399107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9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9C9" w:rsidRDefault="00C859C9"/>
    <w:p w:rsidR="00C859C9" w:rsidRDefault="00C859C9"/>
    <w:p w:rsidR="00C859C9" w:rsidRDefault="00C859C9">
      <w:r>
        <w:lastRenderedPageBreak/>
        <w:t>Majetek MČ</w:t>
      </w:r>
      <w:r w:rsidRPr="00C859C9">
        <w:drawing>
          <wp:inline distT="0" distB="0" distL="0" distR="0" wp14:anchorId="21FF8BEE" wp14:editId="63A7DE82">
            <wp:extent cx="5760720" cy="3399107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9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9C9" w:rsidRDefault="00C859C9">
      <w:r>
        <w:t>Technická mapa</w:t>
      </w:r>
    </w:p>
    <w:p w:rsidR="00C859C9" w:rsidRDefault="00C859C9">
      <w:r w:rsidRPr="00C859C9">
        <w:drawing>
          <wp:inline distT="0" distB="0" distL="0" distR="0" wp14:anchorId="622AC33E" wp14:editId="1D911CC8">
            <wp:extent cx="5760720" cy="3399107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9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9C9" w:rsidRDefault="00C859C9">
      <w:r>
        <w:lastRenderedPageBreak/>
        <w:t>Územní plán – nerušící výroba</w:t>
      </w:r>
      <w:bookmarkStart w:id="0" w:name="_GoBack"/>
      <w:bookmarkEnd w:id="0"/>
      <w:r w:rsidRPr="00C859C9">
        <w:drawing>
          <wp:inline distT="0" distB="0" distL="0" distR="0" wp14:anchorId="260FE56C" wp14:editId="4AE13368">
            <wp:extent cx="5760720" cy="3399107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9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59C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59C9"/>
    <w:rsid w:val="000F17FD"/>
    <w:rsid w:val="00C859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20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Šárka Pichová</dc:creator>
  <cp:lastModifiedBy>Šárka Pichová</cp:lastModifiedBy>
  <cp:revision>1</cp:revision>
  <dcterms:created xsi:type="dcterms:W3CDTF">2025-01-13T13:19:00Z</dcterms:created>
  <dcterms:modified xsi:type="dcterms:W3CDTF">2025-01-13T13:25:00Z</dcterms:modified>
</cp:coreProperties>
</file>