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96F941" w14:textId="77777777" w:rsidR="000D34AF" w:rsidRDefault="000D34AF" w:rsidP="000D34AF">
      <w:pPr>
        <w:pStyle w:val="Nadpis7"/>
        <w:rPr>
          <w:sz w:val="32"/>
        </w:rPr>
      </w:pPr>
      <w:r>
        <w:rPr>
          <w:sz w:val="32"/>
        </w:rPr>
        <w:t>MĚSTSKÁ ČÁST PRAHA-LIBUŠ</w:t>
      </w:r>
    </w:p>
    <w:p w14:paraId="69E53104" w14:textId="7C8342ED" w:rsidR="000D34AF" w:rsidRPr="009912D4" w:rsidRDefault="00D301B0" w:rsidP="000D34AF">
      <w:pPr>
        <w:pStyle w:val="Nadpis1"/>
        <w:tabs>
          <w:tab w:val="right" w:pos="9000"/>
        </w:tabs>
        <w:spacing w:after="600"/>
        <w:ind w:right="-108" w:firstLine="357"/>
      </w:pPr>
      <w:r>
        <w:t>ZASTUPITELSTVO</w:t>
      </w:r>
      <w:r w:rsidR="00B41C47">
        <w:t xml:space="preserve"> </w:t>
      </w:r>
      <w:r w:rsidR="000D34AF">
        <w:t>MĚSTSKÉ ČÁSTI</w:t>
      </w:r>
      <w:r w:rsidR="000D34AF">
        <w:tab/>
      </w:r>
      <w:r w:rsidR="000D34AF">
        <w:rPr>
          <w:b/>
          <w:sz w:val="28"/>
        </w:rPr>
        <w:t xml:space="preserve">Konané dne </w:t>
      </w:r>
      <w:r>
        <w:rPr>
          <w:b/>
          <w:sz w:val="28"/>
        </w:rPr>
        <w:t>27</w:t>
      </w:r>
      <w:r w:rsidR="000D34AF">
        <w:rPr>
          <w:b/>
          <w:sz w:val="28"/>
        </w:rPr>
        <w:t>. 1. 202</w:t>
      </w:r>
      <w:r w:rsidR="00B41C47">
        <w:rPr>
          <w:b/>
          <w:sz w:val="28"/>
        </w:rPr>
        <w:t>5</w:t>
      </w:r>
    </w:p>
    <w:p w14:paraId="46E1B2A8" w14:textId="4BCBC9C4" w:rsidR="00B41C47" w:rsidRDefault="000D34AF" w:rsidP="00B41C47">
      <w:pPr>
        <w:pBdr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left" w:pos="426"/>
        </w:tabs>
        <w:jc w:val="center"/>
        <w:rPr>
          <w:b/>
          <w:sz w:val="36"/>
        </w:rPr>
      </w:pPr>
      <w:r>
        <w:rPr>
          <w:b/>
          <w:sz w:val="36"/>
        </w:rPr>
        <w:t xml:space="preserve">TISK:  </w:t>
      </w:r>
      <w:r w:rsidR="00D301B0">
        <w:rPr>
          <w:b/>
          <w:sz w:val="36"/>
        </w:rPr>
        <w:t>Z</w:t>
      </w:r>
      <w:r w:rsidR="007B3D0C">
        <w:rPr>
          <w:b/>
          <w:sz w:val="36"/>
        </w:rPr>
        <w:t xml:space="preserve"> 005</w:t>
      </w:r>
      <w:bookmarkStart w:id="0" w:name="_GoBack"/>
      <w:bookmarkEnd w:id="0"/>
    </w:p>
    <w:p w14:paraId="42747C77" w14:textId="77777777" w:rsidR="00FF3459" w:rsidRDefault="00FF3459" w:rsidP="000D34AF">
      <w:pPr>
        <w:tabs>
          <w:tab w:val="left" w:pos="2160"/>
        </w:tabs>
        <w:jc w:val="both"/>
        <w:rPr>
          <w:sz w:val="28"/>
          <w:szCs w:val="28"/>
        </w:rPr>
      </w:pPr>
    </w:p>
    <w:p w14:paraId="69F0DBF6" w14:textId="2B9A3D27" w:rsidR="00FF3459" w:rsidRPr="007C03B5" w:rsidRDefault="00FF3459" w:rsidP="000D34AF">
      <w:pPr>
        <w:tabs>
          <w:tab w:val="left" w:pos="2160"/>
        </w:tabs>
        <w:jc w:val="both"/>
        <w:rPr>
          <w:b/>
          <w:sz w:val="28"/>
          <w:szCs w:val="28"/>
        </w:rPr>
      </w:pPr>
      <w:r w:rsidRPr="003D31C9">
        <w:rPr>
          <w:b/>
          <w:sz w:val="32"/>
          <w:szCs w:val="32"/>
        </w:rPr>
        <w:t xml:space="preserve">Věc: </w:t>
      </w:r>
      <w:r w:rsidRPr="007C03B5">
        <w:rPr>
          <w:b/>
          <w:sz w:val="28"/>
          <w:szCs w:val="28"/>
        </w:rPr>
        <w:t>Obstarání koupě investičních nástrojů – dluhopisů ve správě České spořitelny, a.s.</w:t>
      </w:r>
    </w:p>
    <w:p w14:paraId="09D7AC2A" w14:textId="77777777" w:rsidR="00FF3459" w:rsidRDefault="00FF3459" w:rsidP="000D34AF">
      <w:pPr>
        <w:tabs>
          <w:tab w:val="left" w:pos="2160"/>
        </w:tabs>
        <w:jc w:val="both"/>
        <w:rPr>
          <w:sz w:val="28"/>
          <w:szCs w:val="28"/>
        </w:rPr>
      </w:pPr>
    </w:p>
    <w:p w14:paraId="44BC66B5" w14:textId="77777777" w:rsidR="000D34AF" w:rsidRPr="00E16476" w:rsidRDefault="000D34AF" w:rsidP="000D34AF">
      <w:pPr>
        <w:tabs>
          <w:tab w:val="left" w:pos="2160"/>
        </w:tabs>
        <w:jc w:val="both"/>
        <w:rPr>
          <w:sz w:val="28"/>
          <w:szCs w:val="28"/>
        </w:rPr>
      </w:pPr>
      <w:r w:rsidRPr="00E16476">
        <w:rPr>
          <w:sz w:val="28"/>
          <w:szCs w:val="28"/>
        </w:rPr>
        <w:t xml:space="preserve">Předkládá: </w:t>
      </w:r>
      <w:r w:rsidRPr="00E16476">
        <w:rPr>
          <w:sz w:val="28"/>
          <w:szCs w:val="28"/>
        </w:rPr>
        <w:tab/>
      </w:r>
      <w:r>
        <w:rPr>
          <w:sz w:val="28"/>
          <w:szCs w:val="28"/>
        </w:rPr>
        <w:t>Mgr. Kateřina Turnová, místostarostka</w:t>
      </w:r>
    </w:p>
    <w:p w14:paraId="0ABD01AD" w14:textId="77777777" w:rsidR="000D34AF" w:rsidRPr="00F06742" w:rsidRDefault="000D34AF" w:rsidP="000D34AF">
      <w:pPr>
        <w:tabs>
          <w:tab w:val="left" w:pos="2160"/>
        </w:tabs>
        <w:jc w:val="both"/>
        <w:rPr>
          <w:sz w:val="28"/>
          <w:szCs w:val="28"/>
        </w:rPr>
      </w:pPr>
      <w:r w:rsidRPr="00E16476">
        <w:rPr>
          <w:sz w:val="28"/>
          <w:szCs w:val="28"/>
        </w:rPr>
        <w:t>Zpracoval</w:t>
      </w:r>
      <w:r>
        <w:rPr>
          <w:sz w:val="28"/>
          <w:szCs w:val="28"/>
        </w:rPr>
        <w:t>a</w:t>
      </w:r>
      <w:r w:rsidRPr="00E16476">
        <w:rPr>
          <w:sz w:val="28"/>
          <w:szCs w:val="28"/>
        </w:rPr>
        <w:t xml:space="preserve">: </w:t>
      </w:r>
      <w:r w:rsidRPr="00E16476">
        <w:rPr>
          <w:sz w:val="28"/>
          <w:szCs w:val="28"/>
        </w:rPr>
        <w:tab/>
      </w:r>
      <w:r w:rsidRPr="00F06742">
        <w:rPr>
          <w:sz w:val="28"/>
          <w:szCs w:val="28"/>
        </w:rPr>
        <w:t>Mgr. Kateřina Turnová, místostarostka</w:t>
      </w:r>
    </w:p>
    <w:p w14:paraId="0FF60E1C" w14:textId="2C10DF78" w:rsidR="000D34AF" w:rsidRPr="009912D4" w:rsidRDefault="000D34AF" w:rsidP="000D34AF">
      <w:pPr>
        <w:tabs>
          <w:tab w:val="left" w:pos="2160"/>
        </w:tabs>
        <w:jc w:val="both"/>
        <w:rPr>
          <w:sz w:val="28"/>
          <w:szCs w:val="28"/>
        </w:rPr>
      </w:pPr>
      <w:r w:rsidRPr="00E16476">
        <w:rPr>
          <w:sz w:val="28"/>
          <w:szCs w:val="28"/>
        </w:rPr>
        <w:t>Termín plnění:</w:t>
      </w:r>
      <w:r w:rsidRPr="00E16476">
        <w:rPr>
          <w:sz w:val="28"/>
          <w:szCs w:val="28"/>
        </w:rPr>
        <w:tab/>
      </w:r>
      <w:proofErr w:type="gramStart"/>
      <w:r w:rsidR="00D301B0">
        <w:rPr>
          <w:sz w:val="28"/>
          <w:szCs w:val="28"/>
        </w:rPr>
        <w:t>28</w:t>
      </w:r>
      <w:r>
        <w:rPr>
          <w:sz w:val="28"/>
          <w:szCs w:val="28"/>
        </w:rPr>
        <w:t>.1.202</w:t>
      </w:r>
      <w:r w:rsidR="00B41C47">
        <w:rPr>
          <w:sz w:val="28"/>
          <w:szCs w:val="28"/>
        </w:rPr>
        <w:t>5</w:t>
      </w:r>
      <w:proofErr w:type="gramEnd"/>
    </w:p>
    <w:p w14:paraId="6D880DDA" w14:textId="72F9EAE9" w:rsidR="000D34AF" w:rsidRPr="00E16476" w:rsidRDefault="000D34AF" w:rsidP="000D34AF">
      <w:pPr>
        <w:tabs>
          <w:tab w:val="left" w:pos="2160"/>
        </w:tabs>
        <w:jc w:val="both"/>
        <w:rPr>
          <w:sz w:val="28"/>
          <w:szCs w:val="28"/>
        </w:rPr>
      </w:pPr>
      <w:r w:rsidRPr="009912D4">
        <w:rPr>
          <w:sz w:val="28"/>
          <w:szCs w:val="28"/>
        </w:rPr>
        <w:t>Kontrolní termín:</w:t>
      </w:r>
      <w:r w:rsidRPr="009912D4">
        <w:rPr>
          <w:sz w:val="28"/>
          <w:szCs w:val="28"/>
        </w:rPr>
        <w:tab/>
      </w:r>
      <w:r w:rsidR="00D301B0">
        <w:rPr>
          <w:sz w:val="28"/>
          <w:szCs w:val="28"/>
        </w:rPr>
        <w:t xml:space="preserve"> 3</w:t>
      </w:r>
      <w:r>
        <w:rPr>
          <w:sz w:val="28"/>
          <w:szCs w:val="28"/>
        </w:rPr>
        <w:t>.</w:t>
      </w:r>
      <w:r w:rsidR="00D301B0">
        <w:rPr>
          <w:sz w:val="28"/>
          <w:szCs w:val="28"/>
        </w:rPr>
        <w:t xml:space="preserve"> </w:t>
      </w:r>
      <w:r>
        <w:rPr>
          <w:sz w:val="28"/>
          <w:szCs w:val="28"/>
        </w:rPr>
        <w:t>1.202</w:t>
      </w:r>
      <w:r w:rsidR="00B41C47">
        <w:rPr>
          <w:sz w:val="28"/>
          <w:szCs w:val="28"/>
        </w:rPr>
        <w:t>5</w:t>
      </w:r>
    </w:p>
    <w:p w14:paraId="1788618E" w14:textId="77777777" w:rsidR="000D34AF" w:rsidRPr="00E16476" w:rsidRDefault="000D34AF" w:rsidP="000D34AF">
      <w:pPr>
        <w:tabs>
          <w:tab w:val="left" w:pos="2160"/>
        </w:tabs>
        <w:jc w:val="both"/>
        <w:rPr>
          <w:sz w:val="28"/>
          <w:szCs w:val="28"/>
        </w:rPr>
      </w:pPr>
      <w:r w:rsidRPr="00E16476">
        <w:rPr>
          <w:sz w:val="28"/>
          <w:szCs w:val="28"/>
        </w:rPr>
        <w:t xml:space="preserve">Zodpovídá: </w:t>
      </w:r>
      <w:r w:rsidRPr="00E16476">
        <w:rPr>
          <w:sz w:val="28"/>
          <w:szCs w:val="28"/>
        </w:rPr>
        <w:tab/>
      </w:r>
      <w:r>
        <w:rPr>
          <w:sz w:val="28"/>
          <w:szCs w:val="28"/>
        </w:rPr>
        <w:t>Mgr. Kateřina Turnová - místostarostka</w:t>
      </w:r>
    </w:p>
    <w:p w14:paraId="661333B7" w14:textId="77777777" w:rsidR="000D34AF" w:rsidRPr="00E16476" w:rsidRDefault="000D34AF" w:rsidP="000D34AF">
      <w:pPr>
        <w:tabs>
          <w:tab w:val="left" w:pos="426"/>
        </w:tabs>
        <w:jc w:val="both"/>
        <w:rPr>
          <w:b/>
        </w:rPr>
      </w:pPr>
      <w:r>
        <w:rPr>
          <w:b/>
          <w:noProof/>
        </w:rPr>
        <mc:AlternateContent>
          <mc:Choice Requires="wpc">
            <w:drawing>
              <wp:inline distT="0" distB="0" distL="0" distR="0" wp14:anchorId="4B36145C" wp14:editId="74B7FB44">
                <wp:extent cx="5767070" cy="258445"/>
                <wp:effectExtent l="13970" t="3175" r="10160" b="0"/>
                <wp:docPr id="2" name="Plátn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4"/>
                        <wps:cNvCnPr/>
                        <wps:spPr bwMode="auto">
                          <a:xfrm flipV="1">
                            <a:off x="0" y="107685"/>
                            <a:ext cx="5767070" cy="7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5BFD9D0" id="Plátno 2" o:spid="_x0000_s1026" editas="canvas" style="width:454.1pt;height:20.35pt;mso-position-horizontal-relative:char;mso-position-vertical-relative:line" coordsize="57670,2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70;height:2584;visibility:visible;mso-wrap-style:square">
                  <v:fill o:detectmouseclick="t"/>
                  <v:path o:connecttype="none"/>
                </v:shape>
                <v:line id="Line 4" o:spid="_x0000_s1028" style="position:absolute;flip:y;visibility:visible;mso-wrap-style:square" from="0,1076" to="57670,10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"/>
                <w10:anchorlock/>
              </v:group>
            </w:pict>
          </mc:Fallback>
        </mc:AlternateContent>
      </w:r>
    </w:p>
    <w:p w14:paraId="09B3D6FD" w14:textId="77777777" w:rsidR="000D34AF" w:rsidRPr="00720AED" w:rsidRDefault="000D34AF" w:rsidP="000D34AF">
      <w:pPr>
        <w:tabs>
          <w:tab w:val="left" w:pos="1418"/>
        </w:tabs>
        <w:ind w:left="1416" w:hanging="1416"/>
      </w:pPr>
      <w:r w:rsidRPr="00720AED">
        <w:t>Přílohy:</w:t>
      </w:r>
      <w:r w:rsidRPr="00720AED">
        <w:tab/>
      </w:r>
    </w:p>
    <w:p w14:paraId="0E3FA828" w14:textId="27129C34" w:rsidR="000D34AF" w:rsidRPr="00197D37" w:rsidRDefault="00294AAE" w:rsidP="000D34AF">
      <w:pPr>
        <w:tabs>
          <w:tab w:val="left" w:pos="1418"/>
        </w:tabs>
        <w:ind w:left="1416" w:hanging="1416"/>
        <w:rPr>
          <w:b/>
        </w:rPr>
      </w:pPr>
      <w:r>
        <w:t>1</w:t>
      </w:r>
      <w:r w:rsidR="000D34AF" w:rsidRPr="00720AED">
        <w:t xml:space="preserve">. </w:t>
      </w:r>
      <w:r w:rsidR="000D34AF" w:rsidRPr="00197D37">
        <w:rPr>
          <w:bCs/>
        </w:rPr>
        <w:t>Smlouv</w:t>
      </w:r>
      <w:r w:rsidR="00AD6982">
        <w:rPr>
          <w:bCs/>
        </w:rPr>
        <w:t>a</w:t>
      </w:r>
      <w:r w:rsidR="000D34AF" w:rsidRPr="00197D37">
        <w:rPr>
          <w:bCs/>
        </w:rPr>
        <w:t xml:space="preserve"> o obstarání koupě nebo prodeje investičních nástrojů a jejich správě</w:t>
      </w:r>
    </w:p>
    <w:p w14:paraId="3B22B85C" w14:textId="4239E49B" w:rsidR="000D34AF" w:rsidRDefault="00294AAE" w:rsidP="000D34AF">
      <w:pPr>
        <w:tabs>
          <w:tab w:val="left" w:pos="2160"/>
        </w:tabs>
        <w:rPr>
          <w:bCs/>
        </w:rPr>
      </w:pPr>
      <w:r>
        <w:t>2</w:t>
      </w:r>
      <w:r w:rsidR="007A5002">
        <w:t xml:space="preserve">. Dodatek </w:t>
      </w:r>
      <w:r w:rsidR="000D34AF">
        <w:t xml:space="preserve">č. 1 ke </w:t>
      </w:r>
      <w:r w:rsidR="0059107C">
        <w:rPr>
          <w:bCs/>
        </w:rPr>
        <w:t>Smlouvě</w:t>
      </w:r>
      <w:r w:rsidR="000D34AF" w:rsidRPr="00197D37">
        <w:rPr>
          <w:bCs/>
        </w:rPr>
        <w:t xml:space="preserve"> o obstarání koupě nebo prodeje investičních nástrojů a</w:t>
      </w:r>
    </w:p>
    <w:p w14:paraId="3E07733E" w14:textId="77777777" w:rsidR="000D34AF" w:rsidRPr="00E16476" w:rsidRDefault="000D34AF" w:rsidP="000D34AF">
      <w:pPr>
        <w:tabs>
          <w:tab w:val="left" w:pos="2160"/>
        </w:tabs>
      </w:pPr>
      <w:r>
        <w:rPr>
          <w:bCs/>
        </w:rPr>
        <w:t xml:space="preserve">   </w:t>
      </w:r>
      <w:r w:rsidRPr="00197D37">
        <w:rPr>
          <w:bCs/>
        </w:rPr>
        <w:t xml:space="preserve"> jejich správě</w:t>
      </w:r>
      <w:r w:rsidRPr="00E16476">
        <w:t xml:space="preserve"> ___________________________________________________________________________</w:t>
      </w:r>
    </w:p>
    <w:p w14:paraId="3EDCF8DA" w14:textId="77777777" w:rsidR="000D34AF" w:rsidRPr="00E16476" w:rsidRDefault="000D34AF" w:rsidP="000D34AF">
      <w:pPr>
        <w:tabs>
          <w:tab w:val="left" w:pos="2160"/>
        </w:tabs>
        <w:jc w:val="both"/>
        <w:rPr>
          <w:b/>
          <w:sz w:val="28"/>
          <w:szCs w:val="28"/>
        </w:rPr>
      </w:pPr>
      <w:r w:rsidRPr="00E16476">
        <w:rPr>
          <w:b/>
          <w:sz w:val="28"/>
          <w:szCs w:val="28"/>
        </w:rPr>
        <w:t>Návrh usnesení:</w:t>
      </w:r>
      <w:r w:rsidRPr="00E16476">
        <w:rPr>
          <w:b/>
          <w:sz w:val="28"/>
          <w:szCs w:val="28"/>
        </w:rPr>
        <w:tab/>
      </w:r>
    </w:p>
    <w:p w14:paraId="3E43892E" w14:textId="40F1B887" w:rsidR="000D34AF" w:rsidRDefault="00425747" w:rsidP="000D34AF">
      <w:pPr>
        <w:tabs>
          <w:tab w:val="left" w:pos="21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Z</w:t>
      </w:r>
      <w:r w:rsidR="0007792D">
        <w:rPr>
          <w:b/>
          <w:sz w:val="28"/>
          <w:szCs w:val="28"/>
        </w:rPr>
        <w:t>astupitelstvo</w:t>
      </w:r>
      <w:r w:rsidR="000D34AF">
        <w:rPr>
          <w:b/>
          <w:sz w:val="28"/>
          <w:szCs w:val="28"/>
        </w:rPr>
        <w:t xml:space="preserve"> m</w:t>
      </w:r>
      <w:r w:rsidR="000D34AF" w:rsidRPr="00E16476">
        <w:rPr>
          <w:b/>
          <w:sz w:val="28"/>
          <w:szCs w:val="28"/>
        </w:rPr>
        <w:t>ěstské části Praha-Libuš</w:t>
      </w:r>
    </w:p>
    <w:p w14:paraId="1440EA7D" w14:textId="77777777" w:rsidR="00425747" w:rsidRPr="00E16476" w:rsidRDefault="00425747" w:rsidP="000D34AF">
      <w:pPr>
        <w:tabs>
          <w:tab w:val="left" w:pos="2160"/>
        </w:tabs>
        <w:jc w:val="both"/>
        <w:rPr>
          <w:b/>
          <w:sz w:val="28"/>
          <w:szCs w:val="28"/>
        </w:rPr>
      </w:pPr>
    </w:p>
    <w:p w14:paraId="3FF27637" w14:textId="120BDA6A" w:rsidR="000D34AF" w:rsidRPr="00D42003" w:rsidRDefault="003D31C9" w:rsidP="00F727B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s</w:t>
      </w:r>
      <w:r w:rsidR="00B65506" w:rsidRPr="00D42003">
        <w:rPr>
          <w:rFonts w:ascii="Times New Roman" w:hAnsi="Times New Roman" w:cs="Times New Roman"/>
          <w:b/>
          <w:bCs/>
          <w:color w:val="auto"/>
          <w:sz w:val="28"/>
          <w:szCs w:val="28"/>
        </w:rPr>
        <w:t>chvaluje</w:t>
      </w:r>
      <w:r w:rsidR="00B41C47" w:rsidRPr="00D4200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zajištění  nákupu státních dluhopisů na základě</w:t>
      </w:r>
      <w:r w:rsidR="000D34AF" w:rsidRPr="00D42003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 w:rsidR="000D34AF" w:rsidRPr="00D42003">
        <w:rPr>
          <w:rStyle w:val="contentpasted0"/>
          <w:rFonts w:ascii="Times New Roman" w:hAnsi="Times New Roman" w:cs="Times New Roman"/>
          <w:color w:val="auto"/>
          <w:sz w:val="28"/>
          <w:szCs w:val="28"/>
        </w:rPr>
        <w:t>Smlouv</w:t>
      </w:r>
      <w:r w:rsidR="00B41C47" w:rsidRPr="00D42003">
        <w:rPr>
          <w:rStyle w:val="contentpasted0"/>
          <w:rFonts w:ascii="Times New Roman" w:hAnsi="Times New Roman" w:cs="Times New Roman"/>
          <w:color w:val="auto"/>
          <w:sz w:val="28"/>
          <w:szCs w:val="28"/>
        </w:rPr>
        <w:t>y</w:t>
      </w:r>
      <w:r w:rsidR="000D34AF" w:rsidRPr="00D42003">
        <w:rPr>
          <w:rStyle w:val="contentpasted0"/>
          <w:rFonts w:ascii="Times New Roman" w:hAnsi="Times New Roman" w:cs="Times New Roman"/>
          <w:color w:val="auto"/>
          <w:sz w:val="28"/>
          <w:szCs w:val="28"/>
        </w:rPr>
        <w:t xml:space="preserve"> o </w:t>
      </w:r>
      <w:r w:rsidR="000D34AF" w:rsidRPr="00D42003">
        <w:rPr>
          <w:rStyle w:val="contentpasted1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obstarání koupě nebo prodeje investičních nástrojů a jejich správě</w:t>
      </w:r>
      <w:r w:rsidR="000D34AF" w:rsidRPr="00D42003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s Českou spořitelnou, a.s., </w:t>
      </w:r>
      <w:r w:rsidR="000D34AF" w:rsidRPr="00D42003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Olbrachtova 1929/62, PSČ 140 00 Praha 4, IČ: 45 24 47 82, </w:t>
      </w:r>
      <w:r w:rsidR="000D34AF" w:rsidRPr="00D42003">
        <w:rPr>
          <w:rFonts w:ascii="Times New Roman" w:hAnsi="Times New Roman" w:cs="Times New Roman"/>
          <w:color w:val="auto"/>
          <w:sz w:val="28"/>
          <w:szCs w:val="28"/>
        </w:rPr>
        <w:t>zapsanou v obchodním rejstříku vedeném Městským soudem v Praze, oddíl B, vložka 1171</w:t>
      </w:r>
      <w:r w:rsidR="00F727B9" w:rsidRPr="00D42003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0D34AF" w:rsidRPr="00D4200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C47EF" w:rsidRPr="00D420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(č. </w:t>
      </w:r>
      <w:r w:rsidR="000C47EF" w:rsidRPr="00D42003">
        <w:rPr>
          <w:rFonts w:ascii="Times New Roman" w:hAnsi="Times New Roman" w:cs="Times New Roman"/>
          <w:sz w:val="28"/>
          <w:szCs w:val="28"/>
        </w:rPr>
        <w:t>2923050026 ze dne 17.3.2023)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2A013F5B" w14:textId="7386E8C5" w:rsidR="005151D0" w:rsidRPr="005151D0" w:rsidRDefault="003D31C9" w:rsidP="000C47EF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  <w:shd w:val="clear" w:color="auto" w:fill="FFFFFF"/>
        </w:rPr>
      </w:pPr>
      <w:r w:rsidRPr="003D31C9">
        <w:rPr>
          <w:rFonts w:ascii="Times New Roman" w:hAnsi="Times New Roman" w:cs="Times New Roman"/>
          <w:b/>
          <w:sz w:val="28"/>
          <w:szCs w:val="28"/>
        </w:rPr>
        <w:t>s</w:t>
      </w:r>
      <w:r w:rsidR="00B65506" w:rsidRPr="003D31C9">
        <w:rPr>
          <w:rFonts w:ascii="Times New Roman" w:hAnsi="Times New Roman" w:cs="Times New Roman"/>
          <w:b/>
          <w:sz w:val="28"/>
          <w:szCs w:val="28"/>
        </w:rPr>
        <w:t>chvaluje</w:t>
      </w:r>
      <w:r w:rsidR="00B65506" w:rsidRPr="00D42003">
        <w:rPr>
          <w:rFonts w:ascii="Times New Roman" w:hAnsi="Times New Roman" w:cs="Times New Roman"/>
          <w:b/>
        </w:rPr>
        <w:t xml:space="preserve"> </w:t>
      </w:r>
      <w:r w:rsidR="005151D0" w:rsidRPr="00D42003">
        <w:rPr>
          <w:rFonts w:ascii="Times New Roman" w:hAnsi="Times New Roman" w:cs="Times New Roman"/>
          <w:sz w:val="28"/>
          <w:szCs w:val="28"/>
        </w:rPr>
        <w:t xml:space="preserve">pověření místostarostky Mgr. Kateřiny </w:t>
      </w:r>
      <w:proofErr w:type="spellStart"/>
      <w:r w:rsidR="005151D0" w:rsidRPr="00D42003">
        <w:rPr>
          <w:rFonts w:ascii="Times New Roman" w:hAnsi="Times New Roman" w:cs="Times New Roman"/>
          <w:sz w:val="28"/>
          <w:szCs w:val="28"/>
        </w:rPr>
        <w:t>Turnové</w:t>
      </w:r>
      <w:proofErr w:type="spellEnd"/>
      <w:r w:rsidR="005151D0" w:rsidRPr="00D42003">
        <w:rPr>
          <w:rFonts w:ascii="Times New Roman" w:hAnsi="Times New Roman" w:cs="Times New Roman"/>
          <w:sz w:val="28"/>
          <w:szCs w:val="28"/>
        </w:rPr>
        <w:t xml:space="preserve"> </w:t>
      </w:r>
      <w:r w:rsidR="00B65506" w:rsidRPr="00D42003">
        <w:rPr>
          <w:rFonts w:ascii="Times New Roman" w:hAnsi="Times New Roman" w:cs="Times New Roman"/>
          <w:sz w:val="28"/>
          <w:szCs w:val="28"/>
        </w:rPr>
        <w:t>k</w:t>
      </w:r>
      <w:r w:rsidR="005151D0" w:rsidRPr="00D42003">
        <w:rPr>
          <w:rFonts w:ascii="Times New Roman" w:hAnsi="Times New Roman" w:cs="Times New Roman"/>
          <w:sz w:val="28"/>
          <w:szCs w:val="28"/>
        </w:rPr>
        <w:t xml:space="preserve"> zajištění nákupu státních dluhopisů České republiky se splatností 10. 2. 2027, ISIN CZ0001005037, až do celkové výše zůstatků na investičních účtech vedených v CZK a USD, zřízených na základě smlouvy uvedené v bodě</w:t>
      </w:r>
      <w:r w:rsidR="005151D0" w:rsidRPr="005151D0">
        <w:rPr>
          <w:rFonts w:ascii="Times New Roman" w:hAnsi="Times New Roman" w:cs="Times New Roman"/>
          <w:sz w:val="28"/>
          <w:szCs w:val="28"/>
        </w:rPr>
        <w:t xml:space="preserve"> </w:t>
      </w:r>
      <w:r w:rsidR="00C12165">
        <w:rPr>
          <w:rFonts w:ascii="Times New Roman" w:hAnsi="Times New Roman" w:cs="Times New Roman"/>
          <w:sz w:val="28"/>
          <w:szCs w:val="28"/>
        </w:rPr>
        <w:t xml:space="preserve">č. </w:t>
      </w:r>
      <w:r w:rsidR="005151D0" w:rsidRPr="005151D0">
        <w:rPr>
          <w:rFonts w:ascii="Times New Roman" w:hAnsi="Times New Roman" w:cs="Times New Roman"/>
          <w:sz w:val="28"/>
          <w:szCs w:val="28"/>
        </w:rPr>
        <w:t>1.</w:t>
      </w:r>
      <w:r w:rsidR="005151D0" w:rsidRPr="005151D0">
        <w:t> </w:t>
      </w:r>
    </w:p>
    <w:p w14:paraId="11AE5503" w14:textId="77777777" w:rsidR="00856D33" w:rsidRPr="003E3632" w:rsidRDefault="00856D33" w:rsidP="00856D33">
      <w:pPr>
        <w:tabs>
          <w:tab w:val="left" w:pos="2160"/>
        </w:tabs>
        <w:jc w:val="both"/>
        <w:rPr>
          <w:b/>
        </w:rPr>
      </w:pPr>
    </w:p>
    <w:p w14:paraId="4AD73143" w14:textId="77777777" w:rsidR="000D34AF" w:rsidRPr="009912D4" w:rsidRDefault="000D34AF" w:rsidP="000D34AF">
      <w:pPr>
        <w:pBdr>
          <w:bottom w:val="single" w:sz="6" w:space="1" w:color="auto"/>
        </w:pBdr>
        <w:tabs>
          <w:tab w:val="left" w:pos="2160"/>
        </w:tabs>
        <w:jc w:val="both"/>
        <w:rPr>
          <w:sz w:val="28"/>
          <w:szCs w:val="28"/>
        </w:rPr>
      </w:pPr>
    </w:p>
    <w:p w14:paraId="3C89B021" w14:textId="77777777" w:rsidR="000D34AF" w:rsidRDefault="000D34AF" w:rsidP="000D34AF">
      <w:pPr>
        <w:tabs>
          <w:tab w:val="left" w:pos="2160"/>
        </w:tabs>
        <w:rPr>
          <w:b/>
        </w:rPr>
      </w:pPr>
    </w:p>
    <w:p w14:paraId="0936C532" w14:textId="77777777" w:rsidR="000D34AF" w:rsidRPr="003E3632" w:rsidRDefault="000D34AF" w:rsidP="000D34AF">
      <w:pPr>
        <w:tabs>
          <w:tab w:val="left" w:pos="2160"/>
        </w:tabs>
        <w:rPr>
          <w:b/>
        </w:rPr>
      </w:pPr>
      <w:r w:rsidRPr="003E3632">
        <w:rPr>
          <w:b/>
        </w:rPr>
        <w:t>Důvodová zpráva:</w:t>
      </w:r>
    </w:p>
    <w:p w14:paraId="1537D586" w14:textId="5D964C50" w:rsidR="000D34AF" w:rsidRPr="007652D9" w:rsidRDefault="000D34AF" w:rsidP="000D34AF">
      <w:pPr>
        <w:autoSpaceDE w:val="0"/>
        <w:autoSpaceDN w:val="0"/>
        <w:adjustRightInd w:val="0"/>
        <w:jc w:val="both"/>
      </w:pPr>
      <w:r w:rsidRPr="004F2F36">
        <w:t>Portfolio Smlouv</w:t>
      </w:r>
      <w:r w:rsidRPr="00361739">
        <w:t>y o obstarání koupě nebo prodeje investičních nástrojů a jejich správě</w:t>
      </w:r>
      <w:r w:rsidRPr="007652D9">
        <w:rPr>
          <w:rStyle w:val="contentpasted1"/>
          <w:shd w:val="clear" w:color="auto" w:fill="FFFFFF"/>
        </w:rPr>
        <w:t xml:space="preserve"> je složeno z několika komodit - akcie, dluhopisy a peněžní trh. Na třídě aktiv peněžního </w:t>
      </w:r>
      <w:proofErr w:type="gramStart"/>
      <w:r w:rsidRPr="007652D9">
        <w:rPr>
          <w:rStyle w:val="contentpasted1"/>
          <w:shd w:val="clear" w:color="auto" w:fill="FFFFFF"/>
        </w:rPr>
        <w:t>trhu  je</w:t>
      </w:r>
      <w:proofErr w:type="gramEnd"/>
      <w:r w:rsidRPr="007652D9">
        <w:rPr>
          <w:rStyle w:val="contentpasted1"/>
          <w:shd w:val="clear" w:color="auto" w:fill="FFFFFF"/>
        </w:rPr>
        <w:t xml:space="preserve"> a</w:t>
      </w:r>
      <w:r w:rsidRPr="007652D9">
        <w:t>ktuální zůstatek na účtu ve výši</w:t>
      </w:r>
      <w:r w:rsidRPr="007652D9">
        <w:rPr>
          <w:rStyle w:val="apple-converted-space"/>
        </w:rPr>
        <w:t> </w:t>
      </w:r>
      <w:r w:rsidR="002416A1">
        <w:t>7 915 618,91</w:t>
      </w:r>
      <w:r w:rsidRPr="007652D9">
        <w:t xml:space="preserve"> Kč</w:t>
      </w:r>
      <w:r w:rsidR="002416A1">
        <w:t>.</w:t>
      </w:r>
      <w:r w:rsidRPr="007652D9">
        <w:t xml:space="preserve"> </w:t>
      </w:r>
    </w:p>
    <w:p w14:paraId="1A073EAA" w14:textId="77777777" w:rsidR="000D34AF" w:rsidRPr="007652D9" w:rsidRDefault="000D34AF" w:rsidP="000D34AF">
      <w:pPr>
        <w:shd w:val="clear" w:color="auto" w:fill="FFFFFF"/>
      </w:pPr>
      <w:r w:rsidRPr="007652D9">
        <w:t xml:space="preserve">Tyto peníze nejsou v tuto chvíli zhodnocovány. Vedení MČ </w:t>
      </w:r>
      <w:proofErr w:type="gramStart"/>
      <w:r w:rsidRPr="007652D9">
        <w:t xml:space="preserve">Praha-Libuš  </w:t>
      </w:r>
      <w:r w:rsidRPr="007652D9">
        <w:rPr>
          <w:rStyle w:val="contentpasted1"/>
          <w:shd w:val="clear" w:color="auto" w:fill="FFFFFF"/>
        </w:rPr>
        <w:t>preferuje</w:t>
      </w:r>
      <w:proofErr w:type="gramEnd"/>
      <w:r w:rsidRPr="007652D9">
        <w:rPr>
          <w:rStyle w:val="contentpasted1"/>
          <w:shd w:val="clear" w:color="auto" w:fill="FFFFFF"/>
        </w:rPr>
        <w:t xml:space="preserve"> řešení, které by přinášelo stabilní a jasný výnos po delší dobu, což v současnosti nabízí státní dluhopisy České republiky (jeden z nejbezpečnějších investičních nástrojů v CZK s vysokou likviditou). Za finanční majetek tedy budou nakoupeny státní dluhopisy ČR. </w:t>
      </w:r>
    </w:p>
    <w:p w14:paraId="22FBB017" w14:textId="77777777" w:rsidR="000D34AF" w:rsidRPr="007652D9" w:rsidRDefault="000D34AF" w:rsidP="000D34AF">
      <w:pPr>
        <w:shd w:val="clear" w:color="auto" w:fill="FFFFFF"/>
        <w:jc w:val="both"/>
      </w:pPr>
    </w:p>
    <w:p w14:paraId="2C9F1BE7" w14:textId="77777777" w:rsidR="000D34AF" w:rsidRPr="007652D9" w:rsidRDefault="000D34AF" w:rsidP="000D34AF">
      <w:pPr>
        <w:shd w:val="clear" w:color="auto" w:fill="FFFFFF"/>
        <w:rPr>
          <w:color w:val="222222"/>
          <w:sz w:val="20"/>
          <w:szCs w:val="20"/>
        </w:rPr>
      </w:pPr>
      <w:r w:rsidRPr="007652D9">
        <w:rPr>
          <w:color w:val="000000"/>
          <w:shd w:val="clear" w:color="auto" w:fill="FFFFFF"/>
        </w:rPr>
        <w:t>Státní dluhopisy ČR patří z pohledu investora v CZK mezi</w:t>
      </w:r>
      <w:r w:rsidRPr="007652D9">
        <w:rPr>
          <w:rStyle w:val="apple-converted-space"/>
          <w:color w:val="000000"/>
          <w:shd w:val="clear" w:color="auto" w:fill="FFFFFF"/>
        </w:rPr>
        <w:t> </w:t>
      </w:r>
      <w:r w:rsidRPr="007652D9">
        <w:rPr>
          <w:b/>
          <w:bCs/>
          <w:color w:val="000000"/>
          <w:shd w:val="clear" w:color="auto" w:fill="FFFFFF"/>
        </w:rPr>
        <w:t>nejbezpečnější</w:t>
      </w:r>
      <w:r w:rsidRPr="007652D9">
        <w:rPr>
          <w:rStyle w:val="apple-converted-space"/>
          <w:b/>
          <w:bCs/>
          <w:color w:val="000000"/>
          <w:shd w:val="clear" w:color="auto" w:fill="FFFFFF"/>
        </w:rPr>
        <w:t> </w:t>
      </w:r>
      <w:r w:rsidRPr="007652D9">
        <w:rPr>
          <w:color w:val="000000"/>
          <w:shd w:val="clear" w:color="auto" w:fill="FFFFFF"/>
        </w:rPr>
        <w:t>investiční nástroje.</w:t>
      </w:r>
      <w:r w:rsidRPr="007652D9">
        <w:rPr>
          <w:rStyle w:val="apple-converted-space"/>
          <w:color w:val="000000"/>
          <w:shd w:val="clear" w:color="auto" w:fill="FFFFFF"/>
        </w:rPr>
        <w:t> </w:t>
      </w:r>
      <w:r w:rsidRPr="007652D9">
        <w:rPr>
          <w:b/>
          <w:bCs/>
          <w:color w:val="000000"/>
          <w:shd w:val="clear" w:color="auto" w:fill="FFFFFF"/>
        </w:rPr>
        <w:t>Česká republika</w:t>
      </w:r>
      <w:r w:rsidRPr="007652D9">
        <w:rPr>
          <w:color w:val="000000"/>
          <w:shd w:val="clear" w:color="auto" w:fill="FFFFFF"/>
        </w:rPr>
        <w:t> </w:t>
      </w:r>
      <w:r w:rsidRPr="007652D9">
        <w:rPr>
          <w:b/>
          <w:bCs/>
          <w:color w:val="000000"/>
          <w:shd w:val="clear" w:color="auto" w:fill="FFFFFF"/>
        </w:rPr>
        <w:t>se</w:t>
      </w:r>
      <w:r w:rsidRPr="007652D9">
        <w:rPr>
          <w:color w:val="000000"/>
          <w:shd w:val="clear" w:color="auto" w:fill="FFFFFF"/>
        </w:rPr>
        <w:t xml:space="preserve"> totiž </w:t>
      </w:r>
      <w:r w:rsidRPr="007652D9">
        <w:rPr>
          <w:b/>
          <w:bCs/>
          <w:color w:val="000000"/>
          <w:shd w:val="clear" w:color="auto" w:fill="FFFFFF"/>
        </w:rPr>
        <w:t>zavazuje splatit jistinu</w:t>
      </w:r>
      <w:r w:rsidRPr="007652D9">
        <w:rPr>
          <w:color w:val="000000"/>
          <w:shd w:val="clear" w:color="auto" w:fill="FFFFFF"/>
        </w:rPr>
        <w:t> (při držení dluhopisu do splatnosti) i kupónové výnosy.</w:t>
      </w:r>
    </w:p>
    <w:p w14:paraId="6EFE3393" w14:textId="77777777" w:rsidR="000D34AF" w:rsidRPr="007652D9" w:rsidRDefault="000D34AF" w:rsidP="000D34AF">
      <w:pPr>
        <w:shd w:val="clear" w:color="auto" w:fill="FFFFFF"/>
        <w:rPr>
          <w:color w:val="222222"/>
          <w:sz w:val="20"/>
          <w:szCs w:val="20"/>
        </w:rPr>
      </w:pPr>
      <w:r w:rsidRPr="007652D9">
        <w:rPr>
          <w:color w:val="000000"/>
        </w:rPr>
        <w:t>Investice do státních dluhopisů má kromě výše uvedené bezpečnosti následující výhody:</w:t>
      </w:r>
    </w:p>
    <w:p w14:paraId="290D7342" w14:textId="77777777" w:rsidR="000D34AF" w:rsidRPr="007652D9" w:rsidRDefault="000D34AF" w:rsidP="000D34AF">
      <w:pPr>
        <w:numPr>
          <w:ilvl w:val="0"/>
          <w:numId w:val="1"/>
        </w:numPr>
        <w:shd w:val="clear" w:color="auto" w:fill="FFFFFF"/>
        <w:rPr>
          <w:color w:val="000000"/>
        </w:rPr>
      </w:pPr>
      <w:r w:rsidRPr="007652D9">
        <w:rPr>
          <w:color w:val="000000"/>
        </w:rPr>
        <w:t>dobrá likvidita (tj. v případě potřeby lze dluhopis prodat před jeho splatností - v    tomto případě však není zaručen uvedený výnos z investice, může být nižší, ale i vyšší než výnos do splatnosti)</w:t>
      </w:r>
    </w:p>
    <w:p w14:paraId="040B7157" w14:textId="77777777" w:rsidR="000D34AF" w:rsidRPr="007652D9" w:rsidRDefault="000D34AF" w:rsidP="000D34AF">
      <w:pPr>
        <w:numPr>
          <w:ilvl w:val="0"/>
          <w:numId w:val="1"/>
        </w:numPr>
        <w:shd w:val="clear" w:color="auto" w:fill="FFFFFF"/>
        <w:rPr>
          <w:color w:val="000000"/>
        </w:rPr>
      </w:pPr>
      <w:r w:rsidRPr="007652D9">
        <w:rPr>
          <w:color w:val="000000"/>
        </w:rPr>
        <w:t>různé splatnosti - lze si sestavit portfolio dluhopisů s různou splatností a podle aktuální situace buď investici "rolovat" nebo finanční prostředky využít</w:t>
      </w:r>
    </w:p>
    <w:p w14:paraId="4607B939" w14:textId="77777777" w:rsidR="000D34AF" w:rsidRPr="007652D9" w:rsidRDefault="000D34AF" w:rsidP="000D34AF">
      <w:pPr>
        <w:numPr>
          <w:ilvl w:val="0"/>
          <w:numId w:val="1"/>
        </w:numPr>
        <w:shd w:val="clear" w:color="auto" w:fill="FFFFFF"/>
        <w:rPr>
          <w:color w:val="000000"/>
        </w:rPr>
      </w:pPr>
      <w:r w:rsidRPr="007652D9">
        <w:rPr>
          <w:color w:val="000000"/>
        </w:rPr>
        <w:t>osvobození výnosu od daní pro vybrané emise.</w:t>
      </w:r>
    </w:p>
    <w:p w14:paraId="31599666" w14:textId="77777777" w:rsidR="000D34AF" w:rsidRPr="00811D65" w:rsidRDefault="000D34AF" w:rsidP="000D34AF">
      <w:pPr>
        <w:shd w:val="clear" w:color="auto" w:fill="FFFFFF"/>
        <w:rPr>
          <w:rStyle w:val="contentpasted1"/>
          <w:color w:val="000000"/>
          <w:highlight w:val="yellow"/>
          <w:shd w:val="clear" w:color="auto" w:fill="FFFFFF"/>
        </w:rPr>
      </w:pPr>
      <w:r w:rsidRPr="007652D9">
        <w:rPr>
          <w:color w:val="0563C1"/>
          <w:u w:val="single"/>
        </w:rPr>
        <w:br/>
      </w:r>
    </w:p>
    <w:p w14:paraId="54EBA6F6" w14:textId="77777777" w:rsidR="000D34AF" w:rsidRPr="007652D9" w:rsidRDefault="000D34AF" w:rsidP="000D34AF">
      <w:pPr>
        <w:shd w:val="clear" w:color="auto" w:fill="FFFFFF"/>
        <w:rPr>
          <w:color w:val="222222"/>
          <w:sz w:val="20"/>
          <w:szCs w:val="20"/>
        </w:rPr>
      </w:pPr>
    </w:p>
    <w:p w14:paraId="22C2ABAC" w14:textId="77777777" w:rsidR="0027784F" w:rsidRDefault="007924C1" w:rsidP="000D34AF">
      <w:pPr>
        <w:autoSpaceDE w:val="0"/>
        <w:autoSpaceDN w:val="0"/>
        <w:adjustRightInd w:val="0"/>
        <w:jc w:val="both"/>
      </w:pPr>
      <w:proofErr w:type="gramStart"/>
      <w:r>
        <w:t>12.12. 2025</w:t>
      </w:r>
      <w:proofErr w:type="gramEnd"/>
      <w:r>
        <w:t xml:space="preserve"> došlo k vypořádání </w:t>
      </w:r>
      <w:r w:rsidR="00856D33">
        <w:t xml:space="preserve">dluhopisu GOVERMENT BON ZERO 12/12/2024 v částce 7 000 000,- Kč. </w:t>
      </w:r>
      <w:r w:rsidR="000D34AF" w:rsidRPr="003658BF">
        <w:t>V</w:t>
      </w:r>
      <w:r w:rsidR="00856D33">
        <w:t> </w:t>
      </w:r>
      <w:proofErr w:type="gramStart"/>
      <w:r w:rsidR="00856D33">
        <w:t xml:space="preserve">prosinci </w:t>
      </w:r>
      <w:r w:rsidR="000D34AF" w:rsidRPr="003658BF">
        <w:t xml:space="preserve"> 2024</w:t>
      </w:r>
      <w:proofErr w:type="gramEnd"/>
      <w:r w:rsidR="000D34AF" w:rsidRPr="003658BF">
        <w:t xml:space="preserve"> b</w:t>
      </w:r>
      <w:r w:rsidR="00856D33">
        <w:t xml:space="preserve">yly </w:t>
      </w:r>
      <w:r w:rsidR="000D34AF" w:rsidRPr="003658BF">
        <w:t xml:space="preserve"> na  účet vyplaceny ještě  kupóny, a</w:t>
      </w:r>
      <w:r w:rsidR="000D34AF">
        <w:t xml:space="preserve"> to v celkové výši cca </w:t>
      </w:r>
      <w:r w:rsidR="00856D33">
        <w:t>440 000,- Kč</w:t>
      </w:r>
      <w:r w:rsidR="0027784F">
        <w:t xml:space="preserve">.  </w:t>
      </w:r>
    </w:p>
    <w:p w14:paraId="60C172D1" w14:textId="4760B9E3" w:rsidR="000D34AF" w:rsidRPr="003658BF" w:rsidRDefault="000D34AF" w:rsidP="000D34AF">
      <w:pPr>
        <w:autoSpaceDE w:val="0"/>
        <w:autoSpaceDN w:val="0"/>
        <w:adjustRightInd w:val="0"/>
        <w:jc w:val="both"/>
      </w:pPr>
    </w:p>
    <w:p w14:paraId="785EA8A5" w14:textId="77777777" w:rsidR="000D34AF" w:rsidRPr="003E3632" w:rsidRDefault="000D34AF" w:rsidP="000D34AF">
      <w:pPr>
        <w:tabs>
          <w:tab w:val="left" w:pos="2160"/>
        </w:tabs>
        <w:jc w:val="both"/>
        <w:rPr>
          <w:b/>
        </w:rPr>
      </w:pPr>
    </w:p>
    <w:p w14:paraId="6278B148" w14:textId="77777777" w:rsidR="008F3D98" w:rsidRDefault="008F3D98"/>
    <w:sectPr w:rsidR="008F3D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B6238"/>
    <w:multiLevelType w:val="hybridMultilevel"/>
    <w:tmpl w:val="6C7C6E28"/>
    <w:lvl w:ilvl="0" w:tplc="729423E0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8E3E7F"/>
    <w:multiLevelType w:val="multilevel"/>
    <w:tmpl w:val="88F6D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4AF"/>
    <w:rsid w:val="0007792D"/>
    <w:rsid w:val="000C47EF"/>
    <w:rsid w:val="000D34AF"/>
    <w:rsid w:val="00194B80"/>
    <w:rsid w:val="002416A1"/>
    <w:rsid w:val="00255812"/>
    <w:rsid w:val="0027784F"/>
    <w:rsid w:val="00290C0F"/>
    <w:rsid w:val="00294AAE"/>
    <w:rsid w:val="002B02D3"/>
    <w:rsid w:val="003D31C9"/>
    <w:rsid w:val="00425747"/>
    <w:rsid w:val="0048416A"/>
    <w:rsid w:val="005151D0"/>
    <w:rsid w:val="00530D6F"/>
    <w:rsid w:val="005812ED"/>
    <w:rsid w:val="0059107C"/>
    <w:rsid w:val="007924C1"/>
    <w:rsid w:val="007A5002"/>
    <w:rsid w:val="007B3D0C"/>
    <w:rsid w:val="007C03B5"/>
    <w:rsid w:val="00856D33"/>
    <w:rsid w:val="008F3D98"/>
    <w:rsid w:val="00912A91"/>
    <w:rsid w:val="00AD6982"/>
    <w:rsid w:val="00B41C47"/>
    <w:rsid w:val="00B65506"/>
    <w:rsid w:val="00C12165"/>
    <w:rsid w:val="00D301B0"/>
    <w:rsid w:val="00D42003"/>
    <w:rsid w:val="00F727B9"/>
    <w:rsid w:val="00FF3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49D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34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D34AF"/>
    <w:pPr>
      <w:keepNext/>
      <w:jc w:val="both"/>
      <w:outlineLvl w:val="0"/>
    </w:pPr>
    <w:rPr>
      <w:szCs w:val="20"/>
    </w:rPr>
  </w:style>
  <w:style w:type="paragraph" w:styleId="Nadpis7">
    <w:name w:val="heading 7"/>
    <w:basedOn w:val="Normln"/>
    <w:next w:val="Normln"/>
    <w:link w:val="Nadpis7Char"/>
    <w:qFormat/>
    <w:rsid w:val="000D34AF"/>
    <w:pPr>
      <w:keepNext/>
      <w:jc w:val="both"/>
      <w:outlineLvl w:val="6"/>
    </w:pPr>
    <w:rPr>
      <w:b/>
      <w:sz w:val="3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D34AF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0D34AF"/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paragraph" w:customStyle="1" w:styleId="Default">
    <w:name w:val="Default"/>
    <w:rsid w:val="000D34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customStyle="1" w:styleId="contentpasted0">
    <w:name w:val="contentpasted0"/>
    <w:rsid w:val="000D34AF"/>
  </w:style>
  <w:style w:type="character" w:customStyle="1" w:styleId="contentpasted1">
    <w:name w:val="contentpasted1"/>
    <w:rsid w:val="000D34AF"/>
  </w:style>
  <w:style w:type="character" w:customStyle="1" w:styleId="apple-converted-space">
    <w:name w:val="apple-converted-space"/>
    <w:rsid w:val="000D34AF"/>
  </w:style>
  <w:style w:type="paragraph" w:styleId="Odstavecseseznamem">
    <w:name w:val="List Paragraph"/>
    <w:basedOn w:val="Normln"/>
    <w:uiPriority w:val="34"/>
    <w:qFormat/>
    <w:rsid w:val="00F727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34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D34AF"/>
    <w:pPr>
      <w:keepNext/>
      <w:jc w:val="both"/>
      <w:outlineLvl w:val="0"/>
    </w:pPr>
    <w:rPr>
      <w:szCs w:val="20"/>
    </w:rPr>
  </w:style>
  <w:style w:type="paragraph" w:styleId="Nadpis7">
    <w:name w:val="heading 7"/>
    <w:basedOn w:val="Normln"/>
    <w:next w:val="Normln"/>
    <w:link w:val="Nadpis7Char"/>
    <w:qFormat/>
    <w:rsid w:val="000D34AF"/>
    <w:pPr>
      <w:keepNext/>
      <w:jc w:val="both"/>
      <w:outlineLvl w:val="6"/>
    </w:pPr>
    <w:rPr>
      <w:b/>
      <w:sz w:val="3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D34AF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0D34AF"/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paragraph" w:customStyle="1" w:styleId="Default">
    <w:name w:val="Default"/>
    <w:rsid w:val="000D34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customStyle="1" w:styleId="contentpasted0">
    <w:name w:val="contentpasted0"/>
    <w:rsid w:val="000D34AF"/>
  </w:style>
  <w:style w:type="character" w:customStyle="1" w:styleId="contentpasted1">
    <w:name w:val="contentpasted1"/>
    <w:rsid w:val="000D34AF"/>
  </w:style>
  <w:style w:type="character" w:customStyle="1" w:styleId="apple-converted-space">
    <w:name w:val="apple-converted-space"/>
    <w:rsid w:val="000D34AF"/>
  </w:style>
  <w:style w:type="paragraph" w:styleId="Odstavecseseznamem">
    <w:name w:val="List Paragraph"/>
    <w:basedOn w:val="Normln"/>
    <w:uiPriority w:val="34"/>
    <w:qFormat/>
    <w:rsid w:val="00F727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408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Jindřich Sochůrek</dc:creator>
  <cp:lastModifiedBy>Helena Kolouchová</cp:lastModifiedBy>
  <cp:revision>16</cp:revision>
  <dcterms:created xsi:type="dcterms:W3CDTF">2025-01-17T08:20:00Z</dcterms:created>
  <dcterms:modified xsi:type="dcterms:W3CDTF">2025-01-20T09:11:00Z</dcterms:modified>
</cp:coreProperties>
</file>