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553F5" w14:textId="0F6051C2" w:rsidR="00A3374B" w:rsidRPr="005443C2" w:rsidRDefault="00E5628D" w:rsidP="005443C2">
      <w:pPr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„</w:t>
      </w:r>
      <w:r w:rsidR="00A3374B" w:rsidRPr="005443C2">
        <w:rPr>
          <w:rFonts w:ascii="Cambria" w:hAnsi="Cambria"/>
          <w:color w:val="000000"/>
          <w:sz w:val="22"/>
          <w:szCs w:val="22"/>
        </w:rPr>
        <w:t>Smluvní strany, tj.</w:t>
      </w:r>
    </w:p>
    <w:p w14:paraId="0432A950" w14:textId="77777777" w:rsidR="00A3374B" w:rsidRPr="005443C2" w:rsidRDefault="00A3374B" w:rsidP="005443C2">
      <w:pPr>
        <w:jc w:val="both"/>
        <w:rPr>
          <w:rFonts w:ascii="Cambria" w:hAnsi="Cambria"/>
          <w:color w:val="000000"/>
          <w:sz w:val="22"/>
          <w:szCs w:val="22"/>
        </w:rPr>
      </w:pPr>
    </w:p>
    <w:p w14:paraId="2D2D653F" w14:textId="77777777" w:rsidR="006A511A" w:rsidRDefault="006A511A" w:rsidP="006A511A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Velká Lada s.r.o.</w:t>
      </w:r>
    </w:p>
    <w:p w14:paraId="4191F309" w14:textId="77777777" w:rsidR="006A511A" w:rsidRDefault="006A511A" w:rsidP="006A511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IČ: 07756941</w:t>
      </w:r>
    </w:p>
    <w:p w14:paraId="17256F3F" w14:textId="77777777" w:rsidR="006A511A" w:rsidRDefault="006A511A" w:rsidP="006A511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DIČ: CZ07756941</w:t>
      </w:r>
    </w:p>
    <w:p w14:paraId="12298899" w14:textId="77777777" w:rsidR="006A511A" w:rsidRDefault="006A511A" w:rsidP="006A511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se sídlem: Na dlouhém lánu 408/27, Vokovice, 160 00 Praha 6</w:t>
      </w:r>
    </w:p>
    <w:p w14:paraId="5E6A1EB6" w14:textId="77777777" w:rsidR="006A511A" w:rsidRDefault="006A511A" w:rsidP="006A511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společnost zapsaná v obchodním rejstříku vedeném u Městského soudu v Praze, oddíl C, vložka 307071, jejímž jménem jedná pan Ing. Zdeněk Kaláb, jednatel společnosti</w:t>
      </w:r>
    </w:p>
    <w:p w14:paraId="282910BF" w14:textId="77777777" w:rsidR="006A511A" w:rsidRDefault="006A511A" w:rsidP="006A511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bankovní spojení: Česká spořitelna, a.s.</w:t>
      </w:r>
    </w:p>
    <w:p w14:paraId="4A74470D" w14:textId="77777777" w:rsidR="006A511A" w:rsidRDefault="006A511A" w:rsidP="006A511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číslo účtu: 5532653339/0800</w:t>
      </w:r>
    </w:p>
    <w:p w14:paraId="78C35E5B" w14:textId="69D6AB7E" w:rsidR="005443C2" w:rsidRP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dále jen jako „</w:t>
      </w:r>
      <w:r w:rsidRPr="005443C2">
        <w:rPr>
          <w:rFonts w:ascii="Cambria" w:hAnsi="Cambria"/>
          <w:b/>
          <w:bCs/>
          <w:sz w:val="22"/>
          <w:szCs w:val="22"/>
        </w:rPr>
        <w:t>stavebník</w:t>
      </w:r>
      <w:r w:rsidRPr="005443C2">
        <w:rPr>
          <w:rFonts w:ascii="Cambria" w:hAnsi="Cambria"/>
          <w:sz w:val="22"/>
          <w:szCs w:val="22"/>
        </w:rPr>
        <w:t>“</w:t>
      </w:r>
    </w:p>
    <w:p w14:paraId="7A07CEF4" w14:textId="77777777" w:rsidR="005443C2" w:rsidRP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  </w:t>
      </w:r>
    </w:p>
    <w:p w14:paraId="189B5743" w14:textId="77777777" w:rsidR="005443C2" w:rsidRP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a</w:t>
      </w:r>
    </w:p>
    <w:p w14:paraId="1A6F591E" w14:textId="77777777" w:rsidR="005443C2" w:rsidRP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 </w:t>
      </w:r>
    </w:p>
    <w:p w14:paraId="3CBA9B15" w14:textId="77777777" w:rsidR="005443C2" w:rsidRPr="005443C2" w:rsidRDefault="005443C2" w:rsidP="005443C2">
      <w:pPr>
        <w:jc w:val="both"/>
        <w:rPr>
          <w:rFonts w:ascii="Cambria" w:hAnsi="Cambria"/>
          <w:b/>
          <w:sz w:val="22"/>
          <w:szCs w:val="22"/>
        </w:rPr>
      </w:pPr>
      <w:bookmarkStart w:id="0" w:name="_Hlk485036841"/>
      <w:r w:rsidRPr="005443C2">
        <w:rPr>
          <w:rFonts w:ascii="Cambria" w:hAnsi="Cambria"/>
          <w:b/>
          <w:sz w:val="22"/>
          <w:szCs w:val="22"/>
        </w:rPr>
        <w:t>Městská část Praha-Libuš</w:t>
      </w:r>
    </w:p>
    <w:p w14:paraId="5DDC3D88" w14:textId="77777777" w:rsidR="005443C2" w:rsidRP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se sídlem: Praha-Libuš, Libušská 35, PSČ 142 00 </w:t>
      </w:r>
    </w:p>
    <w:p w14:paraId="6531807E" w14:textId="77777777" w:rsidR="005443C2" w:rsidRP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IČ: 00231142</w:t>
      </w:r>
      <w:bookmarkStart w:id="1" w:name="_Hlk485036872"/>
    </w:p>
    <w:p w14:paraId="371B45CE" w14:textId="77777777" w:rsidR="005443C2" w:rsidRP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jejímž jménem jedná Mgr. Jiří Koubek, starosta</w:t>
      </w:r>
    </w:p>
    <w:bookmarkEnd w:id="0"/>
    <w:bookmarkEnd w:id="1"/>
    <w:p w14:paraId="2C51B61F" w14:textId="77777777" w:rsidR="005443C2" w:rsidRPr="005443C2" w:rsidRDefault="005443C2" w:rsidP="005443C2">
      <w:pPr>
        <w:pStyle w:val="Odstavecseseznamem"/>
        <w:spacing w:after="0" w:line="240" w:lineRule="auto"/>
        <w:ind w:left="0"/>
        <w:jc w:val="both"/>
        <w:rPr>
          <w:rFonts w:ascii="Cambria" w:hAnsi="Cambria"/>
        </w:rPr>
      </w:pPr>
      <w:r w:rsidRPr="005443C2">
        <w:rPr>
          <w:rFonts w:ascii="Cambria" w:hAnsi="Cambria"/>
        </w:rPr>
        <w:t>bankovní spojení: Česká spořitelna, a.s.</w:t>
      </w:r>
    </w:p>
    <w:p w14:paraId="55C48546" w14:textId="77777777" w:rsidR="005443C2" w:rsidRPr="005443C2" w:rsidRDefault="005443C2" w:rsidP="005443C2">
      <w:pPr>
        <w:pStyle w:val="Odstavecseseznamem"/>
        <w:spacing w:after="0" w:line="240" w:lineRule="auto"/>
        <w:ind w:left="0"/>
        <w:jc w:val="both"/>
        <w:rPr>
          <w:rFonts w:ascii="Cambria" w:hAnsi="Cambria"/>
        </w:rPr>
      </w:pPr>
      <w:r w:rsidRPr="005443C2">
        <w:rPr>
          <w:rFonts w:ascii="Cambria" w:hAnsi="Cambria"/>
        </w:rPr>
        <w:t>číslo účtu: 2000691349/0800</w:t>
      </w:r>
    </w:p>
    <w:p w14:paraId="6F39A93D" w14:textId="77777777" w:rsidR="005443C2" w:rsidRDefault="005443C2" w:rsidP="005443C2">
      <w:pPr>
        <w:jc w:val="both"/>
        <w:rPr>
          <w:rFonts w:ascii="Cambria" w:hAnsi="Cambria"/>
          <w:sz w:val="22"/>
          <w:szCs w:val="22"/>
        </w:rPr>
      </w:pPr>
      <w:r w:rsidRPr="005443C2">
        <w:rPr>
          <w:rFonts w:ascii="Cambria" w:hAnsi="Cambria"/>
          <w:sz w:val="22"/>
          <w:szCs w:val="22"/>
        </w:rPr>
        <w:t>dále jen jako „</w:t>
      </w:r>
      <w:r w:rsidRPr="005443C2">
        <w:rPr>
          <w:rFonts w:ascii="Cambria" w:hAnsi="Cambria"/>
          <w:b/>
          <w:sz w:val="22"/>
          <w:szCs w:val="22"/>
        </w:rPr>
        <w:t>Městská část Praha - Libuš</w:t>
      </w:r>
      <w:r w:rsidRPr="005443C2">
        <w:rPr>
          <w:rFonts w:ascii="Cambria" w:hAnsi="Cambria"/>
          <w:sz w:val="22"/>
          <w:szCs w:val="22"/>
        </w:rPr>
        <w:t xml:space="preserve">“ </w:t>
      </w:r>
    </w:p>
    <w:p w14:paraId="121E8F0F" w14:textId="77777777" w:rsidR="005443C2" w:rsidRDefault="005443C2" w:rsidP="005443C2">
      <w:pPr>
        <w:jc w:val="both"/>
        <w:rPr>
          <w:rFonts w:ascii="Cambria" w:hAnsi="Cambria"/>
          <w:sz w:val="22"/>
          <w:szCs w:val="22"/>
        </w:rPr>
      </w:pPr>
    </w:p>
    <w:p w14:paraId="432541E9" w14:textId="77777777" w:rsidR="00C854A8" w:rsidRPr="005443C2" w:rsidRDefault="00C854A8" w:rsidP="005443C2">
      <w:pPr>
        <w:jc w:val="both"/>
        <w:rPr>
          <w:rFonts w:ascii="Cambria" w:hAnsi="Cambria"/>
          <w:b/>
          <w:sz w:val="22"/>
          <w:szCs w:val="22"/>
        </w:rPr>
      </w:pPr>
    </w:p>
    <w:p w14:paraId="075E660F" w14:textId="77777777" w:rsidR="006152C5" w:rsidRPr="005443C2" w:rsidRDefault="006152C5" w:rsidP="002046E4">
      <w:pPr>
        <w:jc w:val="center"/>
        <w:rPr>
          <w:rFonts w:ascii="Cambria" w:hAnsi="Cambria"/>
          <w:b/>
          <w:sz w:val="22"/>
          <w:szCs w:val="22"/>
        </w:rPr>
      </w:pPr>
    </w:p>
    <w:p w14:paraId="4B7DFBD4" w14:textId="77777777" w:rsidR="00B42843" w:rsidRPr="005443C2" w:rsidRDefault="00B42843" w:rsidP="002046E4">
      <w:pPr>
        <w:jc w:val="center"/>
        <w:rPr>
          <w:rFonts w:ascii="Cambria" w:hAnsi="Cambria"/>
          <w:b/>
          <w:sz w:val="22"/>
          <w:szCs w:val="22"/>
        </w:rPr>
      </w:pPr>
      <w:r w:rsidRPr="005443C2">
        <w:rPr>
          <w:rFonts w:ascii="Cambria" w:hAnsi="Cambria"/>
          <w:b/>
          <w:sz w:val="22"/>
          <w:szCs w:val="22"/>
        </w:rPr>
        <w:t xml:space="preserve">uzavírají tento </w:t>
      </w:r>
    </w:p>
    <w:p w14:paraId="3B32DE90" w14:textId="6854B33F" w:rsidR="00B42843" w:rsidRPr="005443C2" w:rsidRDefault="00B42843" w:rsidP="002046E4">
      <w:pPr>
        <w:jc w:val="center"/>
        <w:rPr>
          <w:rFonts w:ascii="Cambria" w:hAnsi="Cambria"/>
          <w:b/>
          <w:caps/>
          <w:sz w:val="22"/>
          <w:szCs w:val="22"/>
        </w:rPr>
      </w:pPr>
      <w:r w:rsidRPr="005443C2">
        <w:rPr>
          <w:rFonts w:ascii="Cambria" w:hAnsi="Cambria"/>
          <w:b/>
          <w:caps/>
          <w:sz w:val="22"/>
          <w:szCs w:val="22"/>
        </w:rPr>
        <w:t xml:space="preserve">Dodatek č. </w:t>
      </w:r>
      <w:r w:rsidR="00F834EB">
        <w:rPr>
          <w:rFonts w:ascii="Cambria" w:hAnsi="Cambria"/>
          <w:b/>
          <w:caps/>
          <w:sz w:val="22"/>
          <w:szCs w:val="22"/>
        </w:rPr>
        <w:t>2</w:t>
      </w:r>
    </w:p>
    <w:p w14:paraId="29911F64" w14:textId="77777777" w:rsidR="00B42843" w:rsidRPr="005443C2" w:rsidRDefault="00B42843" w:rsidP="002046E4">
      <w:pPr>
        <w:jc w:val="center"/>
        <w:rPr>
          <w:rFonts w:ascii="Cambria" w:hAnsi="Cambria"/>
          <w:b/>
          <w:sz w:val="22"/>
          <w:szCs w:val="22"/>
        </w:rPr>
      </w:pPr>
      <w:r w:rsidRPr="005443C2">
        <w:rPr>
          <w:rFonts w:ascii="Cambria" w:hAnsi="Cambria"/>
          <w:b/>
          <w:sz w:val="22"/>
          <w:szCs w:val="22"/>
        </w:rPr>
        <w:t>ke</w:t>
      </w:r>
    </w:p>
    <w:p w14:paraId="3F6E1A71" w14:textId="77777777" w:rsidR="00C854A8" w:rsidRPr="005443C2" w:rsidRDefault="00C854A8" w:rsidP="002046E4">
      <w:pPr>
        <w:jc w:val="center"/>
        <w:rPr>
          <w:rFonts w:ascii="Cambria" w:hAnsi="Cambria"/>
          <w:b/>
          <w:sz w:val="22"/>
          <w:szCs w:val="22"/>
        </w:rPr>
      </w:pPr>
    </w:p>
    <w:p w14:paraId="7DF93617" w14:textId="77777777" w:rsidR="00B42843" w:rsidRDefault="00C854A8" w:rsidP="005660F8">
      <w:pPr>
        <w:jc w:val="center"/>
        <w:rPr>
          <w:rFonts w:ascii="Cambria" w:hAnsi="Cambria"/>
          <w:b/>
          <w:sz w:val="22"/>
          <w:szCs w:val="22"/>
        </w:rPr>
      </w:pPr>
      <w:r w:rsidRPr="005443C2">
        <w:rPr>
          <w:rFonts w:ascii="Cambria" w:hAnsi="Cambria"/>
          <w:b/>
          <w:sz w:val="22"/>
          <w:szCs w:val="22"/>
        </w:rPr>
        <w:t>S</w:t>
      </w:r>
      <w:r w:rsidR="005660F8">
        <w:rPr>
          <w:rFonts w:ascii="Cambria" w:hAnsi="Cambria"/>
          <w:b/>
          <w:sz w:val="22"/>
          <w:szCs w:val="22"/>
        </w:rPr>
        <w:t xml:space="preserve">MOUVĚ O PRÁVU PROVÉST STAVBU </w:t>
      </w:r>
    </w:p>
    <w:p w14:paraId="5C9D16C7" w14:textId="2450D3A1" w:rsidR="005660F8" w:rsidRPr="005443C2" w:rsidRDefault="005660F8" w:rsidP="005660F8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ze dne 27.</w:t>
      </w:r>
      <w:r w:rsidR="00F8605F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>9.</w:t>
      </w:r>
      <w:r w:rsidR="00F8605F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>2017</w:t>
      </w:r>
      <w:r w:rsidR="00E45261">
        <w:rPr>
          <w:rFonts w:ascii="Cambria" w:hAnsi="Cambria"/>
          <w:b/>
          <w:sz w:val="22"/>
          <w:szCs w:val="22"/>
        </w:rPr>
        <w:t xml:space="preserve"> ve znění dodatku č. 1 ze dne</w:t>
      </w:r>
      <w:r w:rsidR="00900FBE">
        <w:rPr>
          <w:rFonts w:ascii="Cambria" w:hAnsi="Cambria"/>
          <w:b/>
          <w:sz w:val="22"/>
          <w:szCs w:val="22"/>
        </w:rPr>
        <w:t xml:space="preserve"> 15.</w:t>
      </w:r>
      <w:r w:rsidR="00F8605F">
        <w:rPr>
          <w:rFonts w:ascii="Cambria" w:hAnsi="Cambria"/>
          <w:b/>
          <w:sz w:val="22"/>
          <w:szCs w:val="22"/>
        </w:rPr>
        <w:t xml:space="preserve"> </w:t>
      </w:r>
      <w:r w:rsidR="00900FBE">
        <w:rPr>
          <w:rFonts w:ascii="Cambria" w:hAnsi="Cambria"/>
          <w:b/>
          <w:sz w:val="22"/>
          <w:szCs w:val="22"/>
        </w:rPr>
        <w:t>8.</w:t>
      </w:r>
      <w:r w:rsidR="00F8605F">
        <w:rPr>
          <w:rFonts w:ascii="Cambria" w:hAnsi="Cambria"/>
          <w:b/>
          <w:sz w:val="22"/>
          <w:szCs w:val="22"/>
        </w:rPr>
        <w:t xml:space="preserve"> </w:t>
      </w:r>
      <w:r w:rsidR="00900FBE">
        <w:rPr>
          <w:rFonts w:ascii="Cambria" w:hAnsi="Cambria"/>
          <w:b/>
          <w:sz w:val="22"/>
          <w:szCs w:val="22"/>
        </w:rPr>
        <w:t>20</w:t>
      </w:r>
      <w:r w:rsidR="005E4160">
        <w:rPr>
          <w:rFonts w:ascii="Cambria" w:hAnsi="Cambria"/>
          <w:b/>
          <w:sz w:val="22"/>
          <w:szCs w:val="22"/>
        </w:rPr>
        <w:t>19</w:t>
      </w:r>
    </w:p>
    <w:p w14:paraId="117FA50A" w14:textId="77777777" w:rsidR="00C854A8" w:rsidRPr="005443C2" w:rsidRDefault="00C854A8" w:rsidP="002046E4">
      <w:pPr>
        <w:jc w:val="center"/>
        <w:rPr>
          <w:rFonts w:ascii="Cambria" w:hAnsi="Cambria"/>
          <w:b/>
          <w:sz w:val="22"/>
          <w:szCs w:val="22"/>
        </w:rPr>
      </w:pPr>
      <w:r w:rsidRPr="005443C2">
        <w:rPr>
          <w:rFonts w:ascii="Cambria" w:hAnsi="Cambria"/>
          <w:b/>
          <w:sz w:val="22"/>
          <w:szCs w:val="22"/>
        </w:rPr>
        <w:t>(dále jen „</w:t>
      </w:r>
      <w:r w:rsidRPr="005443C2">
        <w:rPr>
          <w:rFonts w:ascii="Cambria" w:hAnsi="Cambria"/>
          <w:b/>
          <w:sz w:val="22"/>
          <w:szCs w:val="22"/>
          <w:u w:val="single"/>
        </w:rPr>
        <w:t>Smlouva</w:t>
      </w:r>
      <w:r w:rsidRPr="005443C2">
        <w:rPr>
          <w:rFonts w:ascii="Cambria" w:hAnsi="Cambria"/>
          <w:b/>
          <w:sz w:val="22"/>
          <w:szCs w:val="22"/>
        </w:rPr>
        <w:t>“)</w:t>
      </w:r>
    </w:p>
    <w:p w14:paraId="68EB34D1" w14:textId="77777777" w:rsidR="00C854A8" w:rsidRDefault="00C854A8" w:rsidP="002046E4">
      <w:pPr>
        <w:pStyle w:val="Odstavecseseznamem"/>
        <w:spacing w:after="0" w:line="240" w:lineRule="auto"/>
        <w:ind w:left="0"/>
        <w:rPr>
          <w:rFonts w:ascii="Cambria" w:hAnsi="Cambria"/>
          <w:b/>
          <w:i/>
        </w:rPr>
      </w:pPr>
    </w:p>
    <w:p w14:paraId="22561B02" w14:textId="77777777" w:rsidR="00994F1C" w:rsidRDefault="00994F1C" w:rsidP="002046E4">
      <w:pPr>
        <w:pStyle w:val="Odstavecseseznamem"/>
        <w:spacing w:after="0" w:line="240" w:lineRule="auto"/>
        <w:ind w:left="0"/>
        <w:rPr>
          <w:rFonts w:ascii="Cambria" w:hAnsi="Cambria"/>
          <w:b/>
          <w:i/>
        </w:rPr>
      </w:pPr>
    </w:p>
    <w:p w14:paraId="5C56D07A" w14:textId="77777777" w:rsidR="00994F1C" w:rsidRPr="005443C2" w:rsidRDefault="00994F1C" w:rsidP="002046E4">
      <w:pPr>
        <w:pStyle w:val="Odstavecseseznamem"/>
        <w:spacing w:after="0" w:line="240" w:lineRule="auto"/>
        <w:ind w:left="0"/>
        <w:rPr>
          <w:rFonts w:ascii="Cambria" w:hAnsi="Cambria"/>
          <w:b/>
          <w:i/>
        </w:rPr>
      </w:pPr>
    </w:p>
    <w:p w14:paraId="0988AD5E" w14:textId="77777777" w:rsidR="00B42843" w:rsidRPr="005443C2" w:rsidRDefault="00B42843" w:rsidP="002046E4">
      <w:pPr>
        <w:pStyle w:val="Odstavecseseznamem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Cambria" w:hAnsi="Cambria"/>
          <w:b/>
        </w:rPr>
      </w:pPr>
      <w:r w:rsidRPr="005443C2">
        <w:rPr>
          <w:rFonts w:ascii="Cambria" w:hAnsi="Cambria"/>
          <w:b/>
        </w:rPr>
        <w:t>Předmět dodatku ke smlouvě</w:t>
      </w:r>
    </w:p>
    <w:p w14:paraId="5B6FA8D8" w14:textId="77777777" w:rsidR="00B42843" w:rsidRPr="005443C2" w:rsidRDefault="00B42843" w:rsidP="002046E4">
      <w:pPr>
        <w:pStyle w:val="Odstavecseseznamem"/>
        <w:spacing w:after="0" w:line="240" w:lineRule="auto"/>
        <w:ind w:left="1080"/>
        <w:rPr>
          <w:rFonts w:ascii="Cambria" w:hAnsi="Cambria"/>
          <w:b/>
          <w:i/>
        </w:rPr>
      </w:pPr>
    </w:p>
    <w:p w14:paraId="0B602F82" w14:textId="77777777" w:rsidR="004255DA" w:rsidRPr="004255DA" w:rsidRDefault="004255DA" w:rsidP="004255DA">
      <w:pPr>
        <w:pStyle w:val="Odstavecseseznamem"/>
        <w:spacing w:after="0" w:line="240" w:lineRule="auto"/>
        <w:ind w:left="0"/>
        <w:jc w:val="both"/>
        <w:rPr>
          <w:rFonts w:ascii="Cambria" w:hAnsi="Cambria"/>
        </w:rPr>
      </w:pPr>
    </w:p>
    <w:p w14:paraId="68AF4278" w14:textId="1652100A" w:rsidR="009F6A1E" w:rsidRDefault="00F36910" w:rsidP="000C3672">
      <w:pPr>
        <w:pStyle w:val="Odstavecseseznamem"/>
        <w:numPr>
          <w:ilvl w:val="1"/>
          <w:numId w:val="5"/>
        </w:numPr>
        <w:spacing w:after="0" w:line="240" w:lineRule="auto"/>
        <w:ind w:hanging="720"/>
        <w:jc w:val="both"/>
        <w:rPr>
          <w:rFonts w:ascii="Cambria" w:hAnsi="Cambria"/>
        </w:rPr>
      </w:pPr>
      <w:r w:rsidRPr="005443C2">
        <w:rPr>
          <w:rFonts w:ascii="Cambria" w:hAnsi="Cambria"/>
        </w:rPr>
        <w:t>Předmětem dodatku</w:t>
      </w:r>
      <w:r w:rsidR="00EF3038">
        <w:rPr>
          <w:rFonts w:ascii="Cambria" w:hAnsi="Cambria"/>
        </w:rPr>
        <w:t xml:space="preserve"> č. 2</w:t>
      </w:r>
      <w:r w:rsidRPr="005443C2">
        <w:rPr>
          <w:rFonts w:ascii="Cambria" w:hAnsi="Cambria"/>
        </w:rPr>
        <w:t xml:space="preserve"> ke Smlouvě o</w:t>
      </w:r>
      <w:r w:rsidR="00AF680B">
        <w:rPr>
          <w:rFonts w:ascii="Cambria" w:hAnsi="Cambria"/>
        </w:rPr>
        <w:t xml:space="preserve"> právu</w:t>
      </w:r>
      <w:r w:rsidRPr="005443C2">
        <w:rPr>
          <w:rFonts w:ascii="Cambria" w:hAnsi="Cambria"/>
        </w:rPr>
        <w:t xml:space="preserve"> </w:t>
      </w:r>
      <w:r w:rsidR="004255DA">
        <w:rPr>
          <w:rFonts w:ascii="Cambria" w:hAnsi="Cambria"/>
        </w:rPr>
        <w:t>provést</w:t>
      </w:r>
      <w:r w:rsidR="00AF680B">
        <w:rPr>
          <w:rFonts w:ascii="Cambria" w:hAnsi="Cambria"/>
        </w:rPr>
        <w:t xml:space="preserve"> </w:t>
      </w:r>
      <w:r w:rsidR="004255DA">
        <w:rPr>
          <w:rFonts w:ascii="Cambria" w:hAnsi="Cambria"/>
        </w:rPr>
        <w:t xml:space="preserve">stavbu </w:t>
      </w:r>
      <w:r w:rsidRPr="005443C2">
        <w:rPr>
          <w:rFonts w:ascii="Cambria" w:hAnsi="Cambria"/>
        </w:rPr>
        <w:t xml:space="preserve">uzavřené stranami dne </w:t>
      </w:r>
      <w:r w:rsidR="004255DA">
        <w:rPr>
          <w:rFonts w:ascii="Cambria" w:hAnsi="Cambria"/>
        </w:rPr>
        <w:t>27.</w:t>
      </w:r>
      <w:r w:rsidR="00F8605F">
        <w:rPr>
          <w:rFonts w:ascii="Cambria" w:hAnsi="Cambria"/>
        </w:rPr>
        <w:t xml:space="preserve"> </w:t>
      </w:r>
      <w:r w:rsidR="004255DA">
        <w:rPr>
          <w:rFonts w:ascii="Cambria" w:hAnsi="Cambria"/>
        </w:rPr>
        <w:t>9.</w:t>
      </w:r>
      <w:r w:rsidR="00F8605F">
        <w:rPr>
          <w:rFonts w:ascii="Cambria" w:hAnsi="Cambria"/>
        </w:rPr>
        <w:t xml:space="preserve"> </w:t>
      </w:r>
      <w:r w:rsidR="004255DA">
        <w:rPr>
          <w:rFonts w:ascii="Cambria" w:hAnsi="Cambria"/>
        </w:rPr>
        <w:t>2017</w:t>
      </w:r>
      <w:r w:rsidR="00EF3038">
        <w:rPr>
          <w:rFonts w:ascii="Cambria" w:hAnsi="Cambria"/>
        </w:rPr>
        <w:t xml:space="preserve"> ve znění dodatku č. 1</w:t>
      </w:r>
      <w:r w:rsidR="002046E4" w:rsidRPr="005443C2">
        <w:rPr>
          <w:rFonts w:ascii="Cambria" w:hAnsi="Cambria"/>
        </w:rPr>
        <w:t xml:space="preserve"> </w:t>
      </w:r>
      <w:r w:rsidR="000C3672" w:rsidRPr="005443C2">
        <w:rPr>
          <w:rFonts w:ascii="Cambria" w:hAnsi="Cambria"/>
        </w:rPr>
        <w:t xml:space="preserve">je </w:t>
      </w:r>
      <w:r w:rsidR="004255DA">
        <w:rPr>
          <w:rFonts w:ascii="Cambria" w:hAnsi="Cambria"/>
        </w:rPr>
        <w:t xml:space="preserve">změna </w:t>
      </w:r>
      <w:r w:rsidR="00EF3038">
        <w:rPr>
          <w:rFonts w:ascii="Cambria" w:hAnsi="Cambria"/>
        </w:rPr>
        <w:t>stanovení hodnoty</w:t>
      </w:r>
      <w:r w:rsidR="009F6A1E">
        <w:rPr>
          <w:rFonts w:ascii="Cambria" w:hAnsi="Cambria"/>
        </w:rPr>
        <w:t xml:space="preserve"> daru, dle čl. VII – Ostatní ujednání, odst. 7.4.</w:t>
      </w:r>
    </w:p>
    <w:p w14:paraId="2695E8E9" w14:textId="77777777" w:rsidR="009F6A1E" w:rsidRDefault="009F6A1E" w:rsidP="009F6A1E">
      <w:pPr>
        <w:pStyle w:val="Odstavecseseznamem"/>
        <w:rPr>
          <w:rFonts w:ascii="Cambria" w:hAnsi="Cambria"/>
        </w:rPr>
      </w:pPr>
    </w:p>
    <w:p w14:paraId="7C23C1ED" w14:textId="77777777" w:rsidR="002F4241" w:rsidRDefault="009F6A1E" w:rsidP="000C3672">
      <w:pPr>
        <w:pStyle w:val="Odstavecseseznamem"/>
        <w:numPr>
          <w:ilvl w:val="1"/>
          <w:numId w:val="5"/>
        </w:numPr>
        <w:spacing w:after="0" w:line="240" w:lineRule="auto"/>
        <w:ind w:hanging="720"/>
        <w:jc w:val="both"/>
        <w:rPr>
          <w:rFonts w:ascii="Cambria" w:hAnsi="Cambria"/>
        </w:rPr>
      </w:pPr>
      <w:r>
        <w:rPr>
          <w:rFonts w:ascii="Cambria" w:hAnsi="Cambria"/>
        </w:rPr>
        <w:t>Článe</w:t>
      </w:r>
      <w:r w:rsidR="002F4241">
        <w:rPr>
          <w:rFonts w:ascii="Cambria" w:hAnsi="Cambria"/>
        </w:rPr>
        <w:t>k VII. odst. 7.4. se mění a nově zní:</w:t>
      </w:r>
    </w:p>
    <w:p w14:paraId="0A333E85" w14:textId="77777777" w:rsidR="00FE6A8B" w:rsidRDefault="00FE6A8B" w:rsidP="003649B5">
      <w:pPr>
        <w:pStyle w:val="Nzev"/>
        <w:spacing w:line="240" w:lineRule="auto"/>
        <w:ind w:left="567"/>
        <w:jc w:val="both"/>
        <w:rPr>
          <w:b w:val="0"/>
          <w:bCs w:val="0"/>
          <w:i/>
          <w:iCs/>
          <w:sz w:val="22"/>
          <w:szCs w:val="22"/>
        </w:rPr>
      </w:pPr>
    </w:p>
    <w:p w14:paraId="1E3C5577" w14:textId="55BC187B" w:rsidR="003649B5" w:rsidRPr="003649B5" w:rsidRDefault="003649B5" w:rsidP="003649B5">
      <w:pPr>
        <w:pStyle w:val="Nzev"/>
        <w:spacing w:line="240" w:lineRule="auto"/>
        <w:ind w:left="567"/>
        <w:jc w:val="both"/>
        <w:rPr>
          <w:b w:val="0"/>
          <w:bCs w:val="0"/>
          <w:i/>
          <w:iCs/>
          <w:sz w:val="22"/>
          <w:szCs w:val="22"/>
        </w:rPr>
      </w:pPr>
      <w:r w:rsidRPr="003649B5">
        <w:rPr>
          <w:b w:val="0"/>
          <w:bCs w:val="0"/>
          <w:i/>
          <w:iCs/>
          <w:sz w:val="22"/>
          <w:szCs w:val="22"/>
        </w:rPr>
        <w:t xml:space="preserve">„Smluvní strany se dohodly a stavebník se současně zavazuje ve lhůtě do jednoho měsíce počínaje dnem nabytí právní moci kolaudačního rozhodnutí na rekonstrukci ulice K Vrtilce uzavřít darovací smlouvu, na základě které stavebník daruje Městské části Praha -Libuš plnění dle čl. III odst. 3.1 IO 01. Smluvní strany se dále dohodly, že obvyklá hodnota daru dle tohoto odstavce bude </w:t>
      </w:r>
      <w:r>
        <w:rPr>
          <w:b w:val="0"/>
          <w:bCs w:val="0"/>
          <w:i/>
          <w:iCs/>
          <w:sz w:val="22"/>
          <w:szCs w:val="22"/>
        </w:rPr>
        <w:t xml:space="preserve">odpovídat položkovému rozpočtu, jenž tvoří přílohu č. </w:t>
      </w:r>
      <w:r w:rsidR="00F8605F">
        <w:rPr>
          <w:b w:val="0"/>
          <w:bCs w:val="0"/>
          <w:i/>
          <w:iCs/>
          <w:sz w:val="22"/>
          <w:szCs w:val="22"/>
        </w:rPr>
        <w:t>2</w:t>
      </w:r>
      <w:bookmarkStart w:id="2" w:name="_GoBack"/>
      <w:bookmarkEnd w:id="2"/>
      <w:r>
        <w:rPr>
          <w:b w:val="0"/>
          <w:bCs w:val="0"/>
          <w:i/>
          <w:iCs/>
          <w:sz w:val="22"/>
          <w:szCs w:val="22"/>
        </w:rPr>
        <w:t xml:space="preserve"> této Smlouvy. </w:t>
      </w:r>
      <w:r w:rsidRPr="003649B5">
        <w:rPr>
          <w:b w:val="0"/>
          <w:bCs w:val="0"/>
          <w:i/>
          <w:iCs/>
          <w:sz w:val="22"/>
          <w:szCs w:val="22"/>
        </w:rPr>
        <w:t>Stavebník se zavazuje plnění dle čl. III odst. 3.1. IO 05 a IO 06 předat příslušným správcům sítí před uzavřením darovací smlouvy dle věty prvé tohoto odstavce.“</w:t>
      </w:r>
    </w:p>
    <w:p w14:paraId="62906121" w14:textId="77777777" w:rsidR="00B42843" w:rsidRPr="005443C2" w:rsidRDefault="00B42843" w:rsidP="00AF680B">
      <w:pPr>
        <w:pStyle w:val="Odstavecseseznamem"/>
        <w:spacing w:after="0" w:line="240" w:lineRule="auto"/>
        <w:ind w:left="0"/>
        <w:jc w:val="both"/>
        <w:rPr>
          <w:rFonts w:ascii="Cambria" w:hAnsi="Cambria"/>
        </w:rPr>
      </w:pPr>
    </w:p>
    <w:p w14:paraId="57EB0A1A" w14:textId="77777777" w:rsidR="00B42843" w:rsidRPr="005443C2" w:rsidRDefault="00B42843" w:rsidP="002046E4">
      <w:pPr>
        <w:pStyle w:val="Odstavecseseznamem"/>
        <w:spacing w:after="0" w:line="240" w:lineRule="auto"/>
        <w:jc w:val="both"/>
        <w:rPr>
          <w:rFonts w:ascii="Cambria" w:hAnsi="Cambria"/>
        </w:rPr>
      </w:pPr>
    </w:p>
    <w:p w14:paraId="6EEF5C7D" w14:textId="77777777" w:rsidR="00B42843" w:rsidRPr="005443C2" w:rsidRDefault="00B42843" w:rsidP="002046E4">
      <w:pPr>
        <w:pStyle w:val="Odstavecseseznamem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Cambria" w:hAnsi="Cambria"/>
          <w:b/>
        </w:rPr>
      </w:pPr>
      <w:r w:rsidRPr="005443C2">
        <w:rPr>
          <w:rFonts w:ascii="Cambria" w:hAnsi="Cambria"/>
          <w:b/>
        </w:rPr>
        <w:t>Závěrečné ustanovení</w:t>
      </w:r>
    </w:p>
    <w:p w14:paraId="6FBC0777" w14:textId="77777777" w:rsidR="00B42843" w:rsidRPr="005443C2" w:rsidRDefault="00B42843" w:rsidP="002046E4">
      <w:pPr>
        <w:ind w:left="360"/>
        <w:rPr>
          <w:rFonts w:ascii="Cambria" w:hAnsi="Cambria"/>
          <w:b/>
          <w:i/>
          <w:sz w:val="22"/>
          <w:szCs w:val="22"/>
        </w:rPr>
      </w:pPr>
    </w:p>
    <w:p w14:paraId="1B775B57" w14:textId="1052B40F" w:rsidR="00B42843" w:rsidRPr="005443C2" w:rsidRDefault="00B42843" w:rsidP="002046E4">
      <w:pPr>
        <w:pStyle w:val="Odstavecseseznamem"/>
        <w:numPr>
          <w:ilvl w:val="1"/>
          <w:numId w:val="5"/>
        </w:numPr>
        <w:spacing w:after="0" w:line="240" w:lineRule="auto"/>
        <w:ind w:hanging="720"/>
        <w:jc w:val="both"/>
        <w:rPr>
          <w:rFonts w:ascii="Cambria" w:hAnsi="Cambria"/>
        </w:rPr>
      </w:pPr>
      <w:r w:rsidRPr="005443C2">
        <w:rPr>
          <w:rFonts w:ascii="Cambria" w:hAnsi="Cambria"/>
        </w:rPr>
        <w:t xml:space="preserve">Ostatní články </w:t>
      </w:r>
      <w:r w:rsidR="00DE3737" w:rsidRPr="005443C2">
        <w:rPr>
          <w:rFonts w:ascii="Cambria" w:hAnsi="Cambria"/>
        </w:rPr>
        <w:t xml:space="preserve">Smlouvy </w:t>
      </w:r>
      <w:r w:rsidR="00AF680B">
        <w:rPr>
          <w:rFonts w:ascii="Cambria" w:hAnsi="Cambria"/>
        </w:rPr>
        <w:t>o právu provést stavbu ze</w:t>
      </w:r>
      <w:r w:rsidR="00DE3737" w:rsidRPr="005443C2">
        <w:rPr>
          <w:rFonts w:ascii="Cambria" w:hAnsi="Cambria"/>
        </w:rPr>
        <w:t xml:space="preserve"> dne </w:t>
      </w:r>
      <w:r w:rsidR="00AF680B">
        <w:rPr>
          <w:rFonts w:ascii="Cambria" w:hAnsi="Cambria"/>
        </w:rPr>
        <w:t>27.</w:t>
      </w:r>
      <w:r w:rsidR="00F8605F">
        <w:rPr>
          <w:rFonts w:ascii="Cambria" w:hAnsi="Cambria"/>
        </w:rPr>
        <w:t xml:space="preserve"> </w:t>
      </w:r>
      <w:r w:rsidR="00AF680B">
        <w:rPr>
          <w:rFonts w:ascii="Cambria" w:hAnsi="Cambria"/>
        </w:rPr>
        <w:t>9.</w:t>
      </w:r>
      <w:r w:rsidR="00F8605F">
        <w:rPr>
          <w:rFonts w:ascii="Cambria" w:hAnsi="Cambria"/>
        </w:rPr>
        <w:t xml:space="preserve"> </w:t>
      </w:r>
      <w:r w:rsidR="00AF680B">
        <w:rPr>
          <w:rFonts w:ascii="Cambria" w:hAnsi="Cambria"/>
        </w:rPr>
        <w:t>2017</w:t>
      </w:r>
      <w:r w:rsidR="00A3374B" w:rsidRPr="005443C2">
        <w:rPr>
          <w:rFonts w:ascii="Cambria" w:hAnsi="Cambria"/>
        </w:rPr>
        <w:t xml:space="preserve"> </w:t>
      </w:r>
      <w:r w:rsidR="00BE6952">
        <w:rPr>
          <w:rFonts w:ascii="Cambria" w:hAnsi="Cambria"/>
        </w:rPr>
        <w:t>ve znění dodatku č. 1 ze dne 15.</w:t>
      </w:r>
      <w:r w:rsidR="00F8605F">
        <w:rPr>
          <w:rFonts w:ascii="Cambria" w:hAnsi="Cambria"/>
        </w:rPr>
        <w:t xml:space="preserve"> </w:t>
      </w:r>
      <w:r w:rsidR="00BE6952">
        <w:rPr>
          <w:rFonts w:ascii="Cambria" w:hAnsi="Cambria"/>
        </w:rPr>
        <w:t>8.</w:t>
      </w:r>
      <w:r w:rsidR="00F8605F">
        <w:rPr>
          <w:rFonts w:ascii="Cambria" w:hAnsi="Cambria"/>
        </w:rPr>
        <w:t xml:space="preserve"> </w:t>
      </w:r>
      <w:r w:rsidR="00BE6952">
        <w:rPr>
          <w:rFonts w:ascii="Cambria" w:hAnsi="Cambria"/>
        </w:rPr>
        <w:t xml:space="preserve">2019 </w:t>
      </w:r>
      <w:r w:rsidRPr="005443C2">
        <w:rPr>
          <w:rFonts w:ascii="Cambria" w:hAnsi="Cambria"/>
        </w:rPr>
        <w:t>zůstávají nezměněny.</w:t>
      </w:r>
    </w:p>
    <w:p w14:paraId="4CF7DCDD" w14:textId="77777777" w:rsidR="002046E4" w:rsidRPr="005443C2" w:rsidRDefault="002046E4" w:rsidP="002046E4">
      <w:pPr>
        <w:pStyle w:val="Odstavecseseznamem"/>
        <w:spacing w:after="0" w:line="240" w:lineRule="auto"/>
        <w:jc w:val="both"/>
        <w:rPr>
          <w:rFonts w:ascii="Cambria" w:hAnsi="Cambria"/>
        </w:rPr>
      </w:pPr>
    </w:p>
    <w:p w14:paraId="5BE0F655" w14:textId="1A5A8B9B" w:rsidR="00B42843" w:rsidRPr="005443C2" w:rsidRDefault="00A3374B" w:rsidP="004D0451">
      <w:pPr>
        <w:pStyle w:val="Odstavecseseznamem"/>
        <w:numPr>
          <w:ilvl w:val="1"/>
          <w:numId w:val="5"/>
        </w:numPr>
        <w:spacing w:after="0" w:line="240" w:lineRule="auto"/>
        <w:ind w:hanging="720"/>
        <w:jc w:val="both"/>
        <w:rPr>
          <w:rFonts w:ascii="Cambria" w:hAnsi="Cambria"/>
        </w:rPr>
      </w:pPr>
      <w:r w:rsidRPr="005443C2">
        <w:rPr>
          <w:rFonts w:ascii="Cambria" w:hAnsi="Cambria"/>
        </w:rPr>
        <w:t>Tat</w:t>
      </w:r>
      <w:r w:rsidRPr="00AF680B">
        <w:rPr>
          <w:rFonts w:ascii="Cambria" w:hAnsi="Cambria"/>
        </w:rPr>
        <w:t xml:space="preserve">o dodatek </w:t>
      </w:r>
      <w:r w:rsidRPr="00AF680B">
        <w:rPr>
          <w:rFonts w:ascii="Cambria" w:eastAsia="Times New Roman" w:hAnsi="Cambria"/>
          <w:lang w:eastAsia="ar-SA"/>
        </w:rPr>
        <w:t xml:space="preserve">je vyhotoven </w:t>
      </w:r>
      <w:r w:rsidR="002046E4" w:rsidRPr="00AF680B">
        <w:rPr>
          <w:rFonts w:ascii="Cambria" w:eastAsia="Times New Roman" w:hAnsi="Cambria"/>
          <w:lang w:eastAsia="ar-SA"/>
        </w:rPr>
        <w:t>v</w:t>
      </w:r>
      <w:r w:rsidR="00BE6952">
        <w:rPr>
          <w:rFonts w:ascii="Cambria" w:eastAsia="Times New Roman" w:hAnsi="Cambria"/>
          <w:lang w:eastAsia="ar-SA"/>
        </w:rPr>
        <w:t xml:space="preserve">e třech </w:t>
      </w:r>
      <w:r w:rsidR="00AF680B" w:rsidRPr="00AF680B">
        <w:rPr>
          <w:rFonts w:ascii="Cambria" w:eastAsia="Times New Roman" w:hAnsi="Cambria"/>
          <w:lang w:eastAsia="ar-SA"/>
        </w:rPr>
        <w:t xml:space="preserve">stejnopisech, z nichž Městská část Praha-Libuš </w:t>
      </w:r>
      <w:r w:rsidR="00BE6952">
        <w:rPr>
          <w:rFonts w:ascii="Cambria" w:eastAsia="Times New Roman" w:hAnsi="Cambria"/>
          <w:lang w:eastAsia="ar-SA"/>
        </w:rPr>
        <w:t xml:space="preserve">a stavební </w:t>
      </w:r>
      <w:r w:rsidR="00AF680B" w:rsidRPr="00AF680B">
        <w:rPr>
          <w:rFonts w:ascii="Cambria" w:eastAsia="Times New Roman" w:hAnsi="Cambria"/>
          <w:lang w:eastAsia="ar-SA"/>
        </w:rPr>
        <w:t xml:space="preserve">obdrží jeden stejnopis </w:t>
      </w:r>
      <w:r w:rsidR="00AF680B">
        <w:rPr>
          <w:rFonts w:ascii="Cambria" w:eastAsia="Times New Roman" w:hAnsi="Cambria"/>
          <w:lang w:eastAsia="ar-SA"/>
        </w:rPr>
        <w:t>stavebník obdrží jeden stejnopis</w:t>
      </w:r>
      <w:r w:rsidR="00BE6952">
        <w:rPr>
          <w:rFonts w:ascii="Cambria" w:eastAsia="Times New Roman" w:hAnsi="Cambria"/>
          <w:lang w:eastAsia="ar-SA"/>
        </w:rPr>
        <w:t xml:space="preserve"> a </w:t>
      </w:r>
      <w:r w:rsidR="00AF680B" w:rsidRPr="00AF680B">
        <w:rPr>
          <w:rFonts w:ascii="Cambria" w:eastAsia="Times New Roman" w:hAnsi="Cambria"/>
          <w:lang w:eastAsia="ar-SA"/>
        </w:rPr>
        <w:t>jedno vyhotovení je určeno pro Schovatele</w:t>
      </w:r>
      <w:r w:rsidR="00AF680B">
        <w:rPr>
          <w:rFonts w:ascii="Cambria" w:eastAsia="Times New Roman" w:hAnsi="Cambria"/>
          <w:lang w:eastAsia="ar-SA"/>
        </w:rPr>
        <w:t xml:space="preserve"> dle smlouvy</w:t>
      </w:r>
      <w:r w:rsidR="00AF680B" w:rsidRPr="00AF680B">
        <w:rPr>
          <w:rFonts w:ascii="Cambria" w:eastAsia="Times New Roman" w:hAnsi="Cambria"/>
          <w:lang w:eastAsia="ar-SA"/>
        </w:rPr>
        <w:t xml:space="preserve">. </w:t>
      </w:r>
      <w:r w:rsidR="002046E4" w:rsidRPr="00AF680B">
        <w:rPr>
          <w:rFonts w:ascii="Cambria" w:eastAsia="Times New Roman" w:hAnsi="Cambria"/>
          <w:lang w:eastAsia="ar-SA"/>
        </w:rPr>
        <w:t xml:space="preserve"> </w:t>
      </w:r>
    </w:p>
    <w:p w14:paraId="6056F1DE" w14:textId="77777777" w:rsidR="00A3374B" w:rsidRPr="005443C2" w:rsidRDefault="00A3374B" w:rsidP="00A3374B">
      <w:pPr>
        <w:pStyle w:val="Odstavecseseznamem"/>
        <w:spacing w:after="0" w:line="240" w:lineRule="auto"/>
        <w:ind w:left="0"/>
        <w:jc w:val="both"/>
        <w:rPr>
          <w:rFonts w:ascii="Cambria" w:hAnsi="Cambria"/>
        </w:rPr>
      </w:pPr>
    </w:p>
    <w:p w14:paraId="0289CD6F" w14:textId="77777777" w:rsidR="00B42843" w:rsidRPr="005443C2" w:rsidRDefault="00B42843" w:rsidP="002046E4">
      <w:pPr>
        <w:pStyle w:val="Odstavecseseznamem"/>
        <w:numPr>
          <w:ilvl w:val="1"/>
          <w:numId w:val="5"/>
        </w:numPr>
        <w:spacing w:after="0" w:line="240" w:lineRule="auto"/>
        <w:ind w:hanging="720"/>
        <w:jc w:val="both"/>
        <w:rPr>
          <w:rFonts w:ascii="Cambria" w:hAnsi="Cambria"/>
        </w:rPr>
      </w:pPr>
      <w:r w:rsidRPr="005443C2">
        <w:rPr>
          <w:rFonts w:ascii="Cambria" w:hAnsi="Cambria"/>
        </w:rPr>
        <w:t>Smluvní strany výslovně prohlašují, že si tento dodatek před jeho podpisem přečetly a s jeho obsahem souhlasí, že byl uzavřen po vzájemném projednání podle jejich svobodné a pravé vůle, vážně a srozumitelně</w:t>
      </w:r>
      <w:r w:rsidR="00A3374B" w:rsidRPr="005443C2">
        <w:rPr>
          <w:rFonts w:ascii="Cambria" w:hAnsi="Cambria"/>
        </w:rPr>
        <w:t>,</w:t>
      </w:r>
      <w:r w:rsidRPr="005443C2">
        <w:rPr>
          <w:rFonts w:ascii="Cambria" w:hAnsi="Cambria"/>
        </w:rPr>
        <w:t xml:space="preserve"> a nikoliv v tísni za nápadně nevýhodných podmínek pro jednu ze stran. Na důkaz toho připojují své podpisy.</w:t>
      </w:r>
    </w:p>
    <w:p w14:paraId="7B9AD17E" w14:textId="77777777" w:rsidR="00AF680B" w:rsidRPr="00AF680B" w:rsidRDefault="00AF680B" w:rsidP="00AF680B">
      <w:pPr>
        <w:pStyle w:val="Odstavecseseznamem"/>
        <w:spacing w:after="0" w:line="240" w:lineRule="auto"/>
        <w:jc w:val="both"/>
        <w:rPr>
          <w:rFonts w:ascii="Cambria" w:hAnsi="Cambria"/>
        </w:rPr>
      </w:pPr>
    </w:p>
    <w:p w14:paraId="7D63DB7D" w14:textId="77777777" w:rsidR="00AF680B" w:rsidRPr="00AF680B" w:rsidRDefault="00AF680B" w:rsidP="00AF680B">
      <w:pPr>
        <w:pStyle w:val="Odstavecseseznamem"/>
        <w:numPr>
          <w:ilvl w:val="1"/>
          <w:numId w:val="5"/>
        </w:numPr>
        <w:spacing w:after="0" w:line="240" w:lineRule="auto"/>
        <w:ind w:hanging="720"/>
        <w:jc w:val="both"/>
        <w:rPr>
          <w:rFonts w:ascii="Cambria" w:hAnsi="Cambria"/>
        </w:rPr>
      </w:pPr>
      <w:r>
        <w:rPr>
          <w:rFonts w:ascii="Cambria" w:hAnsi="Cambria"/>
        </w:rPr>
        <w:t>Tento</w:t>
      </w:r>
      <w:r w:rsidRPr="00AF680B">
        <w:rPr>
          <w:rFonts w:ascii="Cambria" w:hAnsi="Cambria"/>
        </w:rPr>
        <w:t xml:space="preserve"> </w:t>
      </w:r>
      <w:r>
        <w:rPr>
          <w:rFonts w:ascii="Cambria" w:hAnsi="Cambria"/>
        </w:rPr>
        <w:t>dodatek</w:t>
      </w:r>
      <w:r w:rsidRPr="00AF680B">
        <w:rPr>
          <w:rFonts w:ascii="Cambria" w:hAnsi="Cambria"/>
        </w:rPr>
        <w:t xml:space="preserve"> bude zapsán do centrální evidence smluv. Smluvní strany prohlašují, že veškeré skutečnosti v této smlouvě uvedené, nejsou obchodním tajemstvím a vyslovují souhlas s tím, aby t</w:t>
      </w:r>
      <w:r>
        <w:rPr>
          <w:rFonts w:ascii="Cambria" w:hAnsi="Cambria"/>
        </w:rPr>
        <w:t>ento dodatek byl zveřejněn.</w:t>
      </w:r>
    </w:p>
    <w:p w14:paraId="7AE83FF8" w14:textId="77777777" w:rsidR="00AF680B" w:rsidRPr="00AF680B" w:rsidRDefault="00AF680B" w:rsidP="00AF680B">
      <w:pPr>
        <w:pStyle w:val="Odstavecseseznamem"/>
        <w:spacing w:after="0" w:line="240" w:lineRule="auto"/>
        <w:jc w:val="both"/>
        <w:rPr>
          <w:rFonts w:ascii="Cambria" w:hAnsi="Cambria"/>
        </w:rPr>
      </w:pPr>
    </w:p>
    <w:p w14:paraId="3AEB0D26" w14:textId="0458A15B" w:rsidR="00AF680B" w:rsidRPr="00AF680B" w:rsidRDefault="00AF680B" w:rsidP="00AF680B">
      <w:pPr>
        <w:pStyle w:val="Odstavecseseznamem"/>
        <w:numPr>
          <w:ilvl w:val="1"/>
          <w:numId w:val="5"/>
        </w:numPr>
        <w:spacing w:after="0" w:line="240" w:lineRule="auto"/>
        <w:ind w:hanging="720"/>
        <w:jc w:val="both"/>
        <w:rPr>
          <w:rFonts w:ascii="Cambria" w:hAnsi="Cambria"/>
        </w:rPr>
      </w:pPr>
      <w:r>
        <w:rPr>
          <w:rFonts w:ascii="Cambria" w:hAnsi="Cambria"/>
        </w:rPr>
        <w:t>Tento dodatek j</w:t>
      </w:r>
      <w:r w:rsidRPr="00AF680B">
        <w:rPr>
          <w:rFonts w:ascii="Cambria" w:hAnsi="Cambria"/>
        </w:rPr>
        <w:t>e schválen usnesením Rady MČ Praha-Libuš č</w:t>
      </w:r>
      <w:r w:rsidR="00D33EB8">
        <w:rPr>
          <w:rFonts w:ascii="Cambria" w:hAnsi="Cambria"/>
        </w:rPr>
        <w:t xml:space="preserve">. </w:t>
      </w:r>
      <w:r w:rsidR="00BE6952">
        <w:rPr>
          <w:rFonts w:ascii="Cambria" w:hAnsi="Cambria"/>
        </w:rPr>
        <w:t>…….</w:t>
      </w:r>
      <w:r>
        <w:rPr>
          <w:rFonts w:ascii="Cambria" w:hAnsi="Cambria"/>
        </w:rPr>
        <w:t xml:space="preserve"> </w:t>
      </w:r>
      <w:r w:rsidRPr="00AF680B">
        <w:rPr>
          <w:rFonts w:ascii="Cambria" w:hAnsi="Cambria"/>
        </w:rPr>
        <w:t xml:space="preserve">ze dne </w:t>
      </w:r>
      <w:r w:rsidR="00BE6952">
        <w:rPr>
          <w:rFonts w:ascii="Cambria" w:hAnsi="Cambria"/>
        </w:rPr>
        <w:t>…………..</w:t>
      </w:r>
      <w:r w:rsidRPr="00AF680B">
        <w:rPr>
          <w:rFonts w:ascii="Cambria" w:hAnsi="Cambria"/>
        </w:rPr>
        <w:t xml:space="preserve"> a je nedílnou součástí </w:t>
      </w:r>
      <w:r w:rsidR="00BE6952">
        <w:rPr>
          <w:rFonts w:ascii="Cambria" w:hAnsi="Cambria"/>
        </w:rPr>
        <w:t>toho</w:t>
      </w:r>
      <w:r w:rsidR="00CB044F">
        <w:rPr>
          <w:rFonts w:ascii="Cambria" w:hAnsi="Cambria"/>
        </w:rPr>
        <w:t>to dodatku</w:t>
      </w:r>
      <w:r w:rsidRPr="00AF680B">
        <w:rPr>
          <w:rFonts w:ascii="Cambria" w:hAnsi="Cambria"/>
        </w:rPr>
        <w:t xml:space="preserve"> jako příloha č. </w:t>
      </w:r>
      <w:r>
        <w:rPr>
          <w:rFonts w:ascii="Cambria" w:hAnsi="Cambria"/>
        </w:rPr>
        <w:t>1</w:t>
      </w:r>
    </w:p>
    <w:p w14:paraId="66642E9D" w14:textId="77777777" w:rsidR="00AF680B" w:rsidRDefault="00AF680B" w:rsidP="00AF680B">
      <w:pPr>
        <w:pStyle w:val="Nzev"/>
        <w:spacing w:line="240" w:lineRule="auto"/>
        <w:jc w:val="both"/>
        <w:rPr>
          <w:rFonts w:ascii="Cambria" w:hAnsi="Cambria"/>
          <w:b w:val="0"/>
          <w:bCs w:val="0"/>
          <w:kern w:val="28"/>
          <w:sz w:val="22"/>
          <w:szCs w:val="22"/>
          <w:lang w:eastAsia="x-none"/>
        </w:rPr>
      </w:pPr>
    </w:p>
    <w:p w14:paraId="2C5D25A3" w14:textId="77777777" w:rsidR="00AF680B" w:rsidRPr="00AF680B" w:rsidRDefault="00AF680B" w:rsidP="00AF680B">
      <w:pPr>
        <w:pStyle w:val="Nzev"/>
        <w:tabs>
          <w:tab w:val="left" w:pos="851"/>
        </w:tabs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F680B">
        <w:rPr>
          <w:rFonts w:ascii="Cambria" w:hAnsi="Cambria"/>
          <w:b w:val="0"/>
          <w:bCs w:val="0"/>
          <w:sz w:val="22"/>
          <w:szCs w:val="22"/>
        </w:rPr>
        <w:t> </w:t>
      </w:r>
    </w:p>
    <w:p w14:paraId="0C79A793" w14:textId="77777777" w:rsidR="00AF680B" w:rsidRPr="00AF680B" w:rsidRDefault="00AF680B" w:rsidP="00AF680B">
      <w:pPr>
        <w:pStyle w:val="Nzev"/>
        <w:tabs>
          <w:tab w:val="left" w:pos="851"/>
        </w:tabs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F680B">
        <w:rPr>
          <w:rFonts w:ascii="Cambria" w:hAnsi="Cambria"/>
          <w:b w:val="0"/>
          <w:bCs w:val="0"/>
          <w:sz w:val="22"/>
          <w:szCs w:val="22"/>
        </w:rPr>
        <w:t> </w:t>
      </w:r>
    </w:p>
    <w:p w14:paraId="321E5F36" w14:textId="2807CC96" w:rsidR="00AF680B" w:rsidRPr="00AF680B" w:rsidRDefault="00AF680B" w:rsidP="00AF680B">
      <w:pPr>
        <w:pStyle w:val="Nzev"/>
        <w:tabs>
          <w:tab w:val="left" w:pos="851"/>
        </w:tabs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F680B">
        <w:rPr>
          <w:rFonts w:ascii="Cambria" w:hAnsi="Cambria"/>
          <w:b w:val="0"/>
          <w:bCs w:val="0"/>
          <w:sz w:val="22"/>
          <w:szCs w:val="22"/>
        </w:rPr>
        <w:t xml:space="preserve"> Přílohy: </w:t>
      </w:r>
      <w:r w:rsidRPr="00AF680B">
        <w:rPr>
          <w:rFonts w:ascii="Cambria" w:hAnsi="Cambria"/>
          <w:b w:val="0"/>
          <w:bCs w:val="0"/>
          <w:sz w:val="22"/>
          <w:szCs w:val="22"/>
        </w:rPr>
        <w:tab/>
      </w:r>
      <w:r w:rsidRPr="00AF680B">
        <w:rPr>
          <w:rFonts w:ascii="Cambria" w:hAnsi="Cambria"/>
          <w:b w:val="0"/>
          <w:bCs w:val="0"/>
          <w:sz w:val="22"/>
          <w:szCs w:val="22"/>
        </w:rPr>
        <w:tab/>
        <w:t xml:space="preserve">č. 1 </w:t>
      </w:r>
      <w:r>
        <w:rPr>
          <w:rFonts w:ascii="Cambria" w:hAnsi="Cambria"/>
          <w:b w:val="0"/>
          <w:bCs w:val="0"/>
          <w:sz w:val="22"/>
          <w:szCs w:val="22"/>
        </w:rPr>
        <w:t xml:space="preserve">-  </w:t>
      </w:r>
      <w:r w:rsidRPr="00AF680B">
        <w:rPr>
          <w:rFonts w:ascii="Cambria" w:hAnsi="Cambria"/>
          <w:b w:val="0"/>
          <w:bCs w:val="0"/>
          <w:sz w:val="22"/>
          <w:szCs w:val="22"/>
        </w:rPr>
        <w:t xml:space="preserve">Usnesení Rady MČ Praha-Libuš č. </w:t>
      </w:r>
      <w:r w:rsidR="00531267">
        <w:rPr>
          <w:rFonts w:ascii="Cambria" w:hAnsi="Cambria"/>
          <w:b w:val="0"/>
          <w:bCs w:val="0"/>
          <w:sz w:val="22"/>
          <w:szCs w:val="22"/>
        </w:rPr>
        <w:t>…………….</w:t>
      </w:r>
    </w:p>
    <w:p w14:paraId="29F84435" w14:textId="7D2E92B8" w:rsidR="003E3270" w:rsidRPr="003E3270" w:rsidRDefault="00AF680B" w:rsidP="00BE6952">
      <w:pPr>
        <w:pStyle w:val="Nzev"/>
        <w:tabs>
          <w:tab w:val="left" w:pos="851"/>
        </w:tabs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F680B">
        <w:rPr>
          <w:rFonts w:ascii="Cambria" w:hAnsi="Cambria"/>
          <w:b w:val="0"/>
          <w:bCs w:val="0"/>
          <w:sz w:val="22"/>
          <w:szCs w:val="22"/>
        </w:rPr>
        <w:tab/>
      </w:r>
      <w:r w:rsidRPr="00AF680B">
        <w:rPr>
          <w:rFonts w:ascii="Cambria" w:hAnsi="Cambria"/>
          <w:b w:val="0"/>
          <w:bCs w:val="0"/>
          <w:sz w:val="22"/>
          <w:szCs w:val="22"/>
        </w:rPr>
        <w:tab/>
      </w:r>
    </w:p>
    <w:p w14:paraId="6F481EF2" w14:textId="77777777" w:rsidR="00AF680B" w:rsidRPr="00AF680B" w:rsidRDefault="00AF680B" w:rsidP="00AF680B">
      <w:pPr>
        <w:pStyle w:val="Podtitul1"/>
        <w:spacing w:before="0" w:after="0"/>
        <w:rPr>
          <w:rFonts w:ascii="Cambria" w:hAnsi="Cambria"/>
          <w:i w:val="0"/>
          <w:sz w:val="22"/>
        </w:rPr>
      </w:pPr>
    </w:p>
    <w:p w14:paraId="3CD8228D" w14:textId="77777777" w:rsidR="00AF680B" w:rsidRPr="00AF680B" w:rsidRDefault="00AF680B" w:rsidP="00AF680B">
      <w:pPr>
        <w:pStyle w:val="Nzev"/>
        <w:spacing w:line="240" w:lineRule="auto"/>
        <w:jc w:val="left"/>
        <w:rPr>
          <w:rFonts w:ascii="Cambria" w:hAnsi="Cambria"/>
          <w:b w:val="0"/>
          <w:bCs w:val="0"/>
          <w:sz w:val="18"/>
          <w:szCs w:val="22"/>
          <w:lang w:val="x-none"/>
        </w:rPr>
      </w:pPr>
      <w:r w:rsidRPr="00AF680B">
        <w:rPr>
          <w:rFonts w:ascii="Cambria" w:hAnsi="Cambria"/>
          <w:b w:val="0"/>
          <w:bCs w:val="0"/>
          <w:sz w:val="18"/>
          <w:szCs w:val="22"/>
        </w:rPr>
        <w:t> </w:t>
      </w:r>
    </w:p>
    <w:p w14:paraId="75293501" w14:textId="77777777" w:rsidR="00531267" w:rsidRPr="00531267" w:rsidRDefault="00531267" w:rsidP="00531267">
      <w:pPr>
        <w:pStyle w:val="Zkladntext"/>
      </w:pPr>
    </w:p>
    <w:p w14:paraId="3345BD37" w14:textId="77777777" w:rsidR="00AF680B" w:rsidRPr="00A8387F" w:rsidRDefault="00AF680B" w:rsidP="00A8387F">
      <w:pPr>
        <w:pStyle w:val="Nzev"/>
        <w:spacing w:line="240" w:lineRule="auto"/>
        <w:jc w:val="left"/>
        <w:rPr>
          <w:rFonts w:ascii="Cambria" w:hAnsi="Cambria"/>
          <w:bCs w:val="0"/>
          <w:sz w:val="22"/>
          <w:szCs w:val="22"/>
        </w:rPr>
      </w:pPr>
    </w:p>
    <w:p w14:paraId="1578AD7E" w14:textId="13D4F765" w:rsidR="00AF680B" w:rsidRPr="00A8387F" w:rsidRDefault="00AF680B" w:rsidP="00A8387F">
      <w:pPr>
        <w:pStyle w:val="Nzev"/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  <w:lang w:val="x-none"/>
        </w:rPr>
      </w:pPr>
      <w:bookmarkStart w:id="3" w:name="_Hlk485038372"/>
      <w:r w:rsidRPr="00A8387F">
        <w:rPr>
          <w:rFonts w:ascii="Cambria" w:hAnsi="Cambria"/>
          <w:b w:val="0"/>
          <w:bCs w:val="0"/>
          <w:sz w:val="22"/>
          <w:szCs w:val="22"/>
        </w:rPr>
        <w:t>V Praze dne………………….20</w:t>
      </w:r>
      <w:r w:rsidR="00531267">
        <w:rPr>
          <w:rFonts w:ascii="Cambria" w:hAnsi="Cambria"/>
          <w:b w:val="0"/>
          <w:bCs w:val="0"/>
          <w:sz w:val="22"/>
          <w:szCs w:val="22"/>
        </w:rPr>
        <w:t>21</w:t>
      </w:r>
      <w:r w:rsidRPr="00A8387F">
        <w:rPr>
          <w:rFonts w:ascii="Cambria" w:hAnsi="Cambria"/>
          <w:b w:val="0"/>
          <w:bCs w:val="0"/>
          <w:sz w:val="22"/>
          <w:szCs w:val="22"/>
        </w:rPr>
        <w:tab/>
      </w:r>
      <w:r w:rsidRPr="00A8387F">
        <w:rPr>
          <w:rFonts w:ascii="Cambria" w:hAnsi="Cambria"/>
          <w:b w:val="0"/>
          <w:bCs w:val="0"/>
          <w:sz w:val="22"/>
          <w:szCs w:val="22"/>
        </w:rPr>
        <w:tab/>
      </w:r>
      <w:r w:rsidRPr="00A8387F">
        <w:rPr>
          <w:rFonts w:ascii="Cambria" w:hAnsi="Cambria"/>
          <w:b w:val="0"/>
          <w:bCs w:val="0"/>
          <w:sz w:val="22"/>
          <w:szCs w:val="22"/>
        </w:rPr>
        <w:tab/>
        <w:t>V Praze dne………………….20</w:t>
      </w:r>
      <w:r w:rsidR="00531267">
        <w:rPr>
          <w:rFonts w:ascii="Cambria" w:hAnsi="Cambria"/>
          <w:b w:val="0"/>
          <w:bCs w:val="0"/>
          <w:sz w:val="22"/>
          <w:szCs w:val="22"/>
        </w:rPr>
        <w:t>21</w:t>
      </w:r>
      <w:r w:rsidRPr="00A8387F">
        <w:rPr>
          <w:rFonts w:ascii="Cambria" w:hAnsi="Cambria"/>
          <w:b w:val="0"/>
          <w:bCs w:val="0"/>
          <w:sz w:val="22"/>
          <w:szCs w:val="22"/>
        </w:rPr>
        <w:tab/>
        <w:t xml:space="preserve"> </w:t>
      </w:r>
    </w:p>
    <w:p w14:paraId="51A46B54" w14:textId="16666030" w:rsidR="00AF680B" w:rsidRPr="00A8387F" w:rsidRDefault="00AF680B" w:rsidP="00A8387F">
      <w:pPr>
        <w:pStyle w:val="Nzev"/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8387F">
        <w:rPr>
          <w:rFonts w:ascii="Cambria" w:hAnsi="Cambria"/>
          <w:b w:val="0"/>
          <w:bCs w:val="0"/>
          <w:sz w:val="22"/>
          <w:szCs w:val="22"/>
        </w:rPr>
        <w:t>stavebník:</w:t>
      </w:r>
    </w:p>
    <w:p w14:paraId="2BB643F8" w14:textId="77777777" w:rsidR="00AF680B" w:rsidRPr="00A8387F" w:rsidRDefault="00AF680B" w:rsidP="00A8387F">
      <w:pPr>
        <w:pStyle w:val="Nzev"/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  <w:lang w:val="x-none"/>
        </w:rPr>
      </w:pPr>
      <w:r w:rsidRPr="00A8387F">
        <w:rPr>
          <w:rFonts w:ascii="Cambria" w:hAnsi="Cambria"/>
          <w:b w:val="0"/>
          <w:bCs w:val="0"/>
          <w:sz w:val="22"/>
          <w:szCs w:val="22"/>
        </w:rPr>
        <w:t> </w:t>
      </w:r>
    </w:p>
    <w:p w14:paraId="0A5A3B64" w14:textId="77777777" w:rsidR="00AF680B" w:rsidRPr="00A8387F" w:rsidRDefault="00AF680B" w:rsidP="00A8387F">
      <w:pPr>
        <w:pStyle w:val="Nzev"/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8387F">
        <w:rPr>
          <w:rFonts w:ascii="Cambria" w:hAnsi="Cambria"/>
          <w:b w:val="0"/>
          <w:bCs w:val="0"/>
          <w:sz w:val="22"/>
          <w:szCs w:val="22"/>
        </w:rPr>
        <w:t> </w:t>
      </w:r>
    </w:p>
    <w:p w14:paraId="42A52AF1" w14:textId="77777777" w:rsidR="00AF680B" w:rsidRPr="00A8387F" w:rsidRDefault="00AF680B" w:rsidP="00A8387F">
      <w:pPr>
        <w:pStyle w:val="Nzev"/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8387F">
        <w:rPr>
          <w:rFonts w:ascii="Cambria" w:hAnsi="Cambria"/>
          <w:b w:val="0"/>
          <w:bCs w:val="0"/>
          <w:sz w:val="22"/>
          <w:szCs w:val="22"/>
        </w:rPr>
        <w:t> </w:t>
      </w:r>
    </w:p>
    <w:p w14:paraId="556D418E" w14:textId="77777777" w:rsidR="00AF680B" w:rsidRPr="00A8387F" w:rsidRDefault="00AF680B" w:rsidP="00A8387F">
      <w:pPr>
        <w:pStyle w:val="Nzev"/>
        <w:spacing w:line="240" w:lineRule="auto"/>
        <w:jc w:val="left"/>
        <w:rPr>
          <w:rFonts w:ascii="Cambria" w:hAnsi="Cambria"/>
          <w:b w:val="0"/>
          <w:bCs w:val="0"/>
          <w:sz w:val="22"/>
          <w:szCs w:val="22"/>
        </w:rPr>
      </w:pPr>
      <w:r w:rsidRPr="00A8387F">
        <w:rPr>
          <w:rFonts w:ascii="Cambria" w:hAnsi="Cambria"/>
          <w:b w:val="0"/>
          <w:bCs w:val="0"/>
          <w:sz w:val="22"/>
          <w:szCs w:val="22"/>
        </w:rPr>
        <w:t>…………………………………………………</w:t>
      </w:r>
      <w:r w:rsidRPr="00A8387F">
        <w:rPr>
          <w:rFonts w:ascii="Cambria" w:hAnsi="Cambria"/>
          <w:b w:val="0"/>
          <w:bCs w:val="0"/>
          <w:sz w:val="22"/>
          <w:szCs w:val="22"/>
        </w:rPr>
        <w:tab/>
      </w:r>
      <w:r w:rsidRPr="00A8387F">
        <w:rPr>
          <w:rFonts w:ascii="Cambria" w:hAnsi="Cambria"/>
          <w:b w:val="0"/>
          <w:bCs w:val="0"/>
          <w:sz w:val="22"/>
          <w:szCs w:val="22"/>
        </w:rPr>
        <w:tab/>
      </w:r>
      <w:r w:rsidRPr="00A8387F">
        <w:rPr>
          <w:rFonts w:ascii="Cambria" w:hAnsi="Cambria"/>
          <w:b w:val="0"/>
          <w:bCs w:val="0"/>
          <w:sz w:val="22"/>
          <w:szCs w:val="22"/>
        </w:rPr>
        <w:tab/>
        <w:t>…………………………………………………</w:t>
      </w:r>
    </w:p>
    <w:p w14:paraId="5B78D4E7" w14:textId="1A4E9217" w:rsidR="00AF680B" w:rsidRPr="00A8387F" w:rsidRDefault="00531267" w:rsidP="00A8387F">
      <w:pPr>
        <w:rPr>
          <w:rFonts w:ascii="Cambria" w:hAnsi="Cambria"/>
          <w:sz w:val="22"/>
          <w:szCs w:val="22"/>
        </w:rPr>
      </w:pPr>
      <w:r w:rsidRPr="00A8387F">
        <w:rPr>
          <w:rFonts w:ascii="Cambria" w:hAnsi="Cambria"/>
          <w:sz w:val="22"/>
          <w:szCs w:val="22"/>
        </w:rPr>
        <w:t>Velká Lada s.r.o.</w:t>
      </w:r>
      <w:r w:rsidRPr="00A8387F">
        <w:rPr>
          <w:rFonts w:ascii="Cambria" w:hAnsi="Cambria"/>
          <w:sz w:val="22"/>
          <w:szCs w:val="22"/>
        </w:rPr>
        <w:tab/>
      </w:r>
      <w:r w:rsidR="00AF680B" w:rsidRPr="00A8387F">
        <w:rPr>
          <w:rFonts w:ascii="Cambria" w:hAnsi="Cambria"/>
          <w:bCs/>
          <w:sz w:val="22"/>
          <w:szCs w:val="22"/>
        </w:rPr>
        <w:tab/>
      </w:r>
      <w:r w:rsidR="00AF680B" w:rsidRPr="00A8387F">
        <w:rPr>
          <w:rFonts w:ascii="Cambria" w:hAnsi="Cambria"/>
          <w:b/>
          <w:bCs/>
          <w:sz w:val="22"/>
          <w:szCs w:val="22"/>
        </w:rPr>
        <w:tab/>
      </w:r>
      <w:r w:rsidR="00AF680B" w:rsidRPr="00A8387F">
        <w:rPr>
          <w:rFonts w:ascii="Cambria" w:hAnsi="Cambria"/>
          <w:b/>
          <w:bCs/>
          <w:sz w:val="22"/>
          <w:szCs w:val="22"/>
        </w:rPr>
        <w:tab/>
      </w:r>
      <w:r w:rsidR="00917465">
        <w:rPr>
          <w:rFonts w:ascii="Cambria" w:hAnsi="Cambria"/>
          <w:b/>
          <w:bCs/>
          <w:sz w:val="22"/>
          <w:szCs w:val="22"/>
        </w:rPr>
        <w:tab/>
      </w:r>
      <w:r w:rsidR="00AF680B" w:rsidRPr="00A8387F">
        <w:rPr>
          <w:rFonts w:ascii="Cambria" w:hAnsi="Cambria"/>
          <w:sz w:val="22"/>
          <w:szCs w:val="22"/>
        </w:rPr>
        <w:t>Městská část Praha-Libuš</w:t>
      </w:r>
    </w:p>
    <w:p w14:paraId="0379BBCE" w14:textId="53473753" w:rsidR="00531267" w:rsidRPr="00A8387F" w:rsidRDefault="00531267" w:rsidP="00531267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Ing. Zdeněk Kaláb</w:t>
      </w:r>
      <w:r w:rsidR="00AF680B" w:rsidRPr="00A8387F">
        <w:rPr>
          <w:rFonts w:ascii="Cambria" w:hAnsi="Cambria"/>
          <w:sz w:val="22"/>
          <w:szCs w:val="22"/>
        </w:rPr>
        <w:tab/>
      </w:r>
      <w:r w:rsidR="00AF680B" w:rsidRPr="00A8387F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="00AF680B" w:rsidRPr="00A8387F">
        <w:rPr>
          <w:rFonts w:ascii="Cambria" w:hAnsi="Cambria"/>
          <w:sz w:val="22"/>
          <w:szCs w:val="22"/>
        </w:rPr>
        <w:tab/>
      </w:r>
      <w:r w:rsidR="00917465">
        <w:rPr>
          <w:rFonts w:ascii="Cambria" w:hAnsi="Cambria"/>
          <w:sz w:val="22"/>
          <w:szCs w:val="22"/>
        </w:rPr>
        <w:tab/>
      </w:r>
      <w:r w:rsidR="00AF680B" w:rsidRPr="00A8387F">
        <w:rPr>
          <w:rFonts w:ascii="Cambria" w:hAnsi="Cambria"/>
          <w:sz w:val="22"/>
          <w:szCs w:val="22"/>
        </w:rPr>
        <w:t>Mgr. Jiří Koubek</w:t>
      </w:r>
      <w:r w:rsidRPr="00A8387F">
        <w:rPr>
          <w:rFonts w:ascii="Cambria" w:hAnsi="Cambria"/>
          <w:sz w:val="22"/>
          <w:szCs w:val="22"/>
        </w:rPr>
        <w:tab/>
      </w:r>
      <w:r w:rsidRPr="00A8387F">
        <w:rPr>
          <w:rFonts w:ascii="Cambria" w:hAnsi="Cambria"/>
          <w:sz w:val="22"/>
          <w:szCs w:val="22"/>
        </w:rPr>
        <w:tab/>
      </w:r>
      <w:r w:rsidRPr="00A8387F">
        <w:rPr>
          <w:rFonts w:ascii="Cambria" w:hAnsi="Cambria"/>
          <w:sz w:val="22"/>
          <w:szCs w:val="22"/>
        </w:rPr>
        <w:tab/>
      </w:r>
    </w:p>
    <w:p w14:paraId="3B0FA0A8" w14:textId="6E22431E" w:rsidR="00AF680B" w:rsidRPr="00A8387F" w:rsidRDefault="00531267" w:rsidP="00A8387F">
      <w:p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jednatel společnosti</w:t>
      </w:r>
      <w:r w:rsidRPr="00A8387F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="00917465">
        <w:rPr>
          <w:rFonts w:ascii="Cambria" w:hAnsi="Cambria"/>
          <w:sz w:val="22"/>
          <w:szCs w:val="22"/>
        </w:rPr>
        <w:tab/>
      </w:r>
      <w:r w:rsidR="00AF680B" w:rsidRPr="00A8387F">
        <w:rPr>
          <w:rFonts w:ascii="Cambria" w:hAnsi="Cambria"/>
          <w:sz w:val="22"/>
          <w:szCs w:val="22"/>
        </w:rPr>
        <w:t>starosta</w:t>
      </w:r>
      <w:bookmarkEnd w:id="3"/>
    </w:p>
    <w:sectPr w:rsidR="00AF680B" w:rsidRPr="00A8387F">
      <w:footerReference w:type="default" r:id="rId9"/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CEB91" w14:textId="77777777" w:rsidR="005E7930" w:rsidRDefault="005E7930" w:rsidP="006152C5">
      <w:r>
        <w:separator/>
      </w:r>
    </w:p>
  </w:endnote>
  <w:endnote w:type="continuationSeparator" w:id="0">
    <w:p w14:paraId="35A65CF3" w14:textId="77777777" w:rsidR="005E7930" w:rsidRDefault="005E7930" w:rsidP="0061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3D8DB" w14:textId="77777777" w:rsidR="006152C5" w:rsidRPr="00E50723" w:rsidRDefault="006152C5">
    <w:pPr>
      <w:pStyle w:val="Zpat"/>
      <w:jc w:val="center"/>
      <w:rPr>
        <w:rFonts w:ascii="Cambria" w:hAnsi="Cambria"/>
        <w:sz w:val="16"/>
        <w:szCs w:val="16"/>
      </w:rPr>
    </w:pPr>
    <w:r w:rsidRPr="00E50723">
      <w:rPr>
        <w:rFonts w:ascii="Cambria" w:hAnsi="Cambria"/>
        <w:sz w:val="16"/>
        <w:szCs w:val="16"/>
      </w:rPr>
      <w:t xml:space="preserve">Stránka </w:t>
    </w:r>
    <w:r w:rsidRPr="00E50723">
      <w:rPr>
        <w:rFonts w:ascii="Cambria" w:hAnsi="Cambria"/>
        <w:b/>
        <w:bCs/>
        <w:sz w:val="16"/>
        <w:szCs w:val="16"/>
      </w:rPr>
      <w:fldChar w:fldCharType="begin"/>
    </w:r>
    <w:r w:rsidRPr="00E50723">
      <w:rPr>
        <w:rFonts w:ascii="Cambria" w:hAnsi="Cambria"/>
        <w:b/>
        <w:bCs/>
        <w:sz w:val="16"/>
        <w:szCs w:val="16"/>
      </w:rPr>
      <w:instrText>PAGE</w:instrText>
    </w:r>
    <w:r w:rsidRPr="00E50723">
      <w:rPr>
        <w:rFonts w:ascii="Cambria" w:hAnsi="Cambria"/>
        <w:b/>
        <w:bCs/>
        <w:sz w:val="16"/>
        <w:szCs w:val="16"/>
      </w:rPr>
      <w:fldChar w:fldCharType="separate"/>
    </w:r>
    <w:r w:rsidR="00F8605F">
      <w:rPr>
        <w:rFonts w:ascii="Cambria" w:hAnsi="Cambria"/>
        <w:b/>
        <w:bCs/>
        <w:noProof/>
        <w:sz w:val="16"/>
        <w:szCs w:val="16"/>
      </w:rPr>
      <w:t>1</w:t>
    </w:r>
    <w:r w:rsidRPr="00E50723">
      <w:rPr>
        <w:rFonts w:ascii="Cambria" w:hAnsi="Cambria"/>
        <w:b/>
        <w:bCs/>
        <w:sz w:val="16"/>
        <w:szCs w:val="16"/>
      </w:rPr>
      <w:fldChar w:fldCharType="end"/>
    </w:r>
    <w:r w:rsidRPr="00E50723">
      <w:rPr>
        <w:rFonts w:ascii="Cambria" w:hAnsi="Cambria"/>
        <w:sz w:val="16"/>
        <w:szCs w:val="16"/>
      </w:rPr>
      <w:t xml:space="preserve"> z </w:t>
    </w:r>
    <w:r w:rsidRPr="00E50723">
      <w:rPr>
        <w:rFonts w:ascii="Cambria" w:hAnsi="Cambria"/>
        <w:b/>
        <w:bCs/>
        <w:sz w:val="16"/>
        <w:szCs w:val="16"/>
      </w:rPr>
      <w:fldChar w:fldCharType="begin"/>
    </w:r>
    <w:r w:rsidRPr="00E50723">
      <w:rPr>
        <w:rFonts w:ascii="Cambria" w:hAnsi="Cambria"/>
        <w:b/>
        <w:bCs/>
        <w:sz w:val="16"/>
        <w:szCs w:val="16"/>
      </w:rPr>
      <w:instrText>NUMPAGES</w:instrText>
    </w:r>
    <w:r w:rsidRPr="00E50723">
      <w:rPr>
        <w:rFonts w:ascii="Cambria" w:hAnsi="Cambria"/>
        <w:b/>
        <w:bCs/>
        <w:sz w:val="16"/>
        <w:szCs w:val="16"/>
      </w:rPr>
      <w:fldChar w:fldCharType="separate"/>
    </w:r>
    <w:r w:rsidR="00F8605F">
      <w:rPr>
        <w:rFonts w:ascii="Cambria" w:hAnsi="Cambria"/>
        <w:b/>
        <w:bCs/>
        <w:noProof/>
        <w:sz w:val="16"/>
        <w:szCs w:val="16"/>
      </w:rPr>
      <w:t>2</w:t>
    </w:r>
    <w:r w:rsidRPr="00E50723">
      <w:rPr>
        <w:rFonts w:ascii="Cambria" w:hAnsi="Cambria"/>
        <w:b/>
        <w:bCs/>
        <w:sz w:val="16"/>
        <w:szCs w:val="16"/>
      </w:rPr>
      <w:fldChar w:fldCharType="end"/>
    </w:r>
  </w:p>
  <w:p w14:paraId="6CA32E56" w14:textId="77777777" w:rsidR="006152C5" w:rsidRPr="006152C5" w:rsidRDefault="006152C5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71B2A" w14:textId="77777777" w:rsidR="005E7930" w:rsidRDefault="005E7930" w:rsidP="006152C5">
      <w:r>
        <w:separator/>
      </w:r>
    </w:p>
  </w:footnote>
  <w:footnote w:type="continuationSeparator" w:id="0">
    <w:p w14:paraId="55D69019" w14:textId="77777777" w:rsidR="005E7930" w:rsidRDefault="005E7930" w:rsidP="00615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LNEK"/>
      <w:lvlText w:val="%1.%2."/>
      <w:lvlJc w:val="left"/>
      <w:pPr>
        <w:tabs>
          <w:tab w:val="num" w:pos="567"/>
        </w:tabs>
        <w:ind w:left="567" w:hanging="567"/>
      </w:pPr>
      <w:rPr>
        <w:i w:val="0"/>
        <w:color w:val="auto"/>
      </w:rPr>
    </w:lvl>
    <w:lvl w:ilvl="2">
      <w:start w:val="1"/>
      <w:numFmt w:val="lowerLetter"/>
      <w:pStyle w:val="PSMENA"/>
      <w:lvlText w:val="%3)"/>
      <w:lvlJc w:val="left"/>
      <w:pPr>
        <w:tabs>
          <w:tab w:val="num" w:pos="1134"/>
        </w:tabs>
        <w:ind w:left="1134" w:hanging="41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Od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Numm1"/>
      <w:suff w:val="nothing"/>
      <w:lvlText w:val="Článek %1"/>
      <w:lvlJc w:val="left"/>
      <w:pPr>
        <w:tabs>
          <w:tab w:val="num" w:pos="0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3063C02"/>
    <w:multiLevelType w:val="multilevel"/>
    <w:tmpl w:val="CA4A161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5">
    <w:nsid w:val="045902C6"/>
    <w:multiLevelType w:val="hybridMultilevel"/>
    <w:tmpl w:val="5C56CF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DE1EBE04">
      <w:start w:val="3"/>
      <w:numFmt w:val="bullet"/>
      <w:lvlText w:val="-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904E3"/>
    <w:multiLevelType w:val="hybridMultilevel"/>
    <w:tmpl w:val="3D985194"/>
    <w:lvl w:ilvl="0" w:tplc="10C4807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D291BEE"/>
    <w:multiLevelType w:val="hybridMultilevel"/>
    <w:tmpl w:val="7EA4FA20"/>
    <w:lvl w:ilvl="0" w:tplc="A51A3E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DE61BB"/>
    <w:multiLevelType w:val="hybridMultilevel"/>
    <w:tmpl w:val="26D04A7A"/>
    <w:lvl w:ilvl="0" w:tplc="4DECD850">
      <w:start w:val="1"/>
      <w:numFmt w:val="ordinal"/>
      <w:lvlText w:val="3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A192E"/>
    <w:multiLevelType w:val="hybridMultilevel"/>
    <w:tmpl w:val="F3E429DE"/>
    <w:name w:val="WW8Num122"/>
    <w:lvl w:ilvl="0" w:tplc="897CCD2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050F4"/>
    <w:multiLevelType w:val="hybridMultilevel"/>
    <w:tmpl w:val="3198F5E8"/>
    <w:lvl w:ilvl="0" w:tplc="D234AD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FB7235"/>
    <w:multiLevelType w:val="hybridMultilevel"/>
    <w:tmpl w:val="542809A6"/>
    <w:lvl w:ilvl="0" w:tplc="F8BAC378">
      <w:start w:val="1"/>
      <w:numFmt w:val="decimal"/>
      <w:lvlText w:val="3.%1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34230"/>
    <w:multiLevelType w:val="hybridMultilevel"/>
    <w:tmpl w:val="1696FC2C"/>
    <w:lvl w:ilvl="0" w:tplc="0B6A1D5A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6B1399"/>
    <w:multiLevelType w:val="hybridMultilevel"/>
    <w:tmpl w:val="A9EAEF5C"/>
    <w:lvl w:ilvl="0" w:tplc="1A1CF1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131744"/>
    <w:multiLevelType w:val="hybridMultilevel"/>
    <w:tmpl w:val="74D8F9AA"/>
    <w:lvl w:ilvl="0" w:tplc="27C623A2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trike w:val="0"/>
        <w:dstrike w:val="0"/>
        <w:color w:val="000000"/>
        <w:sz w:val="18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5473CA"/>
    <w:multiLevelType w:val="hybridMultilevel"/>
    <w:tmpl w:val="CE8C7A86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14"/>
  </w:num>
  <w:num w:numId="9">
    <w:abstractNumId w:val="1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6FD"/>
    <w:rsid w:val="00025831"/>
    <w:rsid w:val="00046F2F"/>
    <w:rsid w:val="000C3672"/>
    <w:rsid w:val="000D2E11"/>
    <w:rsid w:val="00125E9B"/>
    <w:rsid w:val="00142326"/>
    <w:rsid w:val="001506FB"/>
    <w:rsid w:val="001B6F3B"/>
    <w:rsid w:val="002046E4"/>
    <w:rsid w:val="00276180"/>
    <w:rsid w:val="002F4241"/>
    <w:rsid w:val="002F6ADF"/>
    <w:rsid w:val="00336E13"/>
    <w:rsid w:val="003649B5"/>
    <w:rsid w:val="003760CC"/>
    <w:rsid w:val="003E3270"/>
    <w:rsid w:val="004255DA"/>
    <w:rsid w:val="004D0451"/>
    <w:rsid w:val="004F1C87"/>
    <w:rsid w:val="005265E0"/>
    <w:rsid w:val="00531267"/>
    <w:rsid w:val="005443C2"/>
    <w:rsid w:val="005660F8"/>
    <w:rsid w:val="005E4160"/>
    <w:rsid w:val="005E7930"/>
    <w:rsid w:val="006152C5"/>
    <w:rsid w:val="006A511A"/>
    <w:rsid w:val="006B5247"/>
    <w:rsid w:val="006F0CA2"/>
    <w:rsid w:val="007846FD"/>
    <w:rsid w:val="007B224B"/>
    <w:rsid w:val="00855C10"/>
    <w:rsid w:val="008D5009"/>
    <w:rsid w:val="00900FBE"/>
    <w:rsid w:val="00905A75"/>
    <w:rsid w:val="00913E94"/>
    <w:rsid w:val="00917465"/>
    <w:rsid w:val="00981F75"/>
    <w:rsid w:val="00994F1C"/>
    <w:rsid w:val="009F6A1E"/>
    <w:rsid w:val="00A2605E"/>
    <w:rsid w:val="00A3374B"/>
    <w:rsid w:val="00A62DB0"/>
    <w:rsid w:val="00A65258"/>
    <w:rsid w:val="00A8387F"/>
    <w:rsid w:val="00AA1A6F"/>
    <w:rsid w:val="00AF680B"/>
    <w:rsid w:val="00B306CA"/>
    <w:rsid w:val="00B42843"/>
    <w:rsid w:val="00B77C0B"/>
    <w:rsid w:val="00BE6952"/>
    <w:rsid w:val="00C7523E"/>
    <w:rsid w:val="00C854A8"/>
    <w:rsid w:val="00C86BDA"/>
    <w:rsid w:val="00CA150E"/>
    <w:rsid w:val="00CA509E"/>
    <w:rsid w:val="00CB044F"/>
    <w:rsid w:val="00D33EB8"/>
    <w:rsid w:val="00DE3737"/>
    <w:rsid w:val="00E45261"/>
    <w:rsid w:val="00E50723"/>
    <w:rsid w:val="00E50826"/>
    <w:rsid w:val="00E5628D"/>
    <w:rsid w:val="00E63AAF"/>
    <w:rsid w:val="00EF1B23"/>
    <w:rsid w:val="00EF3038"/>
    <w:rsid w:val="00F15A15"/>
    <w:rsid w:val="00F36910"/>
    <w:rsid w:val="00F710B5"/>
    <w:rsid w:val="00F834EB"/>
    <w:rsid w:val="00F8605F"/>
    <w:rsid w:val="00FE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3D1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1">
    <w:name w:val="WW8Num1z1"/>
    <w:rPr>
      <w:i w:val="0"/>
      <w:color w:val="auto"/>
    </w:rPr>
  </w:style>
  <w:style w:type="character" w:customStyle="1" w:styleId="WW8Num3z0">
    <w:name w:val="WW8Num3z0"/>
    <w:rPr>
      <w:rFonts w:ascii="Arial" w:hAnsi="Arial"/>
      <w:b w:val="0"/>
      <w:i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b w:val="0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u w:val="none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sz w:val="24"/>
    </w:rPr>
  </w:style>
  <w:style w:type="character" w:customStyle="1" w:styleId="WW8Num23z1">
    <w:name w:val="WW8Num23z1"/>
    <w:rPr>
      <w:i w:val="0"/>
      <w:color w:val="auto"/>
    </w:rPr>
  </w:style>
  <w:style w:type="character" w:customStyle="1" w:styleId="WW8Num24z0">
    <w:name w:val="WW8Num24z0"/>
    <w:rPr>
      <w:b w:val="0"/>
    </w:rPr>
  </w:style>
  <w:style w:type="character" w:customStyle="1" w:styleId="WW8Num26z0">
    <w:name w:val="WW8Num26z0"/>
    <w:rPr>
      <w:b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3z0">
    <w:name w:val="WW8Num33z0"/>
    <w:rPr>
      <w:rFonts w:ascii="Arial" w:hAnsi="Arial"/>
      <w:b w:val="0"/>
      <w:i w:val="0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5z0">
    <w:name w:val="WW8Num35z0"/>
    <w:rPr>
      <w:rFonts w:ascii="Times New Roman" w:eastAsia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platne1">
    <w:name w:val="platne1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platne">
    <w:name w:val="platne"/>
    <w:basedOn w:val="Standardnpsmoodstavce1"/>
  </w:style>
  <w:style w:type="character" w:customStyle="1" w:styleId="NzevChar">
    <w:name w:val="Název Char"/>
    <w:uiPriority w:val="10"/>
    <w:rPr>
      <w:b/>
      <w:bCs/>
      <w:sz w:val="24"/>
      <w:szCs w:val="24"/>
    </w:rPr>
  </w:style>
  <w:style w:type="paragraph" w:customStyle="1" w:styleId="Nadpis0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odsazen">
    <w:name w:val="Body Text Indent"/>
    <w:basedOn w:val="Normln"/>
    <w:link w:val="ZkladntextodsazenChar"/>
    <w:pPr>
      <w:keepLines/>
      <w:ind w:left="426" w:hanging="426"/>
      <w:jc w:val="both"/>
    </w:pPr>
  </w:style>
  <w:style w:type="paragraph" w:customStyle="1" w:styleId="Zkladntextodsazen21">
    <w:name w:val="Základní text odsazený 21"/>
    <w:basedOn w:val="Normln"/>
    <w:pPr>
      <w:keepLines/>
      <w:ind w:left="284" w:hanging="284"/>
      <w:jc w:val="both"/>
    </w:pPr>
  </w:style>
  <w:style w:type="paragraph" w:customStyle="1" w:styleId="Zkladntextodsazen31">
    <w:name w:val="Základní text odsazený 31"/>
    <w:basedOn w:val="Normln"/>
    <w:pPr>
      <w:ind w:left="284" w:hanging="284"/>
      <w:jc w:val="both"/>
    </w:pPr>
    <w:rPr>
      <w:sz w:val="24"/>
    </w:rPr>
  </w:style>
  <w:style w:type="paragraph" w:customStyle="1" w:styleId="Zkladntext21">
    <w:name w:val="Základní text 21"/>
    <w:basedOn w:val="Normln"/>
    <w:pPr>
      <w:jc w:val="both"/>
    </w:pPr>
    <w:rPr>
      <w:sz w:val="24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288" w:lineRule="auto"/>
      <w:ind w:firstLine="283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pPr>
      <w:jc w:val="both"/>
    </w:pPr>
    <w:rPr>
      <w:rFonts w:ascii="Arial" w:hAnsi="Arial"/>
      <w:sz w:val="22"/>
    </w:rPr>
  </w:style>
  <w:style w:type="paragraph" w:customStyle="1" w:styleId="Numm1">
    <w:name w:val="Numm§ 1"/>
    <w:basedOn w:val="Normln"/>
    <w:next w:val="Normln"/>
    <w:pPr>
      <w:numPr>
        <w:numId w:val="4"/>
      </w:numPr>
      <w:spacing w:line="360" w:lineRule="auto"/>
      <w:jc w:val="center"/>
    </w:pPr>
    <w:rPr>
      <w:b/>
      <w:sz w:val="24"/>
    </w:rPr>
  </w:style>
  <w:style w:type="paragraph" w:customStyle="1" w:styleId="Numm2">
    <w:name w:val="Numm§ 2"/>
    <w:basedOn w:val="Normln"/>
    <w:next w:val="Normln"/>
    <w:pPr>
      <w:tabs>
        <w:tab w:val="num" w:pos="0"/>
      </w:tabs>
      <w:ind w:left="567" w:hanging="567"/>
      <w:jc w:val="both"/>
    </w:pPr>
    <w:rPr>
      <w:sz w:val="22"/>
    </w:rPr>
  </w:style>
  <w:style w:type="paragraph" w:customStyle="1" w:styleId="Numm3">
    <w:name w:val="Numm§ 3"/>
    <w:basedOn w:val="Normln"/>
    <w:next w:val="Normln"/>
    <w:pPr>
      <w:tabs>
        <w:tab w:val="num" w:pos="0"/>
      </w:tabs>
      <w:ind w:left="567" w:hanging="567"/>
      <w:jc w:val="both"/>
    </w:pPr>
    <w:rPr>
      <w:sz w:val="22"/>
    </w:rPr>
  </w:style>
  <w:style w:type="paragraph" w:customStyle="1" w:styleId="NADPIS">
    <w:name w:val="NADPIS"/>
    <w:basedOn w:val="Normln"/>
    <w:next w:val="LNEK"/>
    <w:pPr>
      <w:numPr>
        <w:numId w:val="1"/>
      </w:numPr>
      <w:spacing w:after="120"/>
      <w:outlineLvl w:val="0"/>
    </w:pPr>
    <w:rPr>
      <w:b/>
      <w:caps/>
      <w:sz w:val="22"/>
    </w:rPr>
  </w:style>
  <w:style w:type="paragraph" w:customStyle="1" w:styleId="LNEK">
    <w:name w:val="ČLÁNEK"/>
    <w:basedOn w:val="Normln"/>
    <w:pPr>
      <w:numPr>
        <w:ilvl w:val="1"/>
        <w:numId w:val="1"/>
      </w:numPr>
      <w:spacing w:after="120"/>
      <w:outlineLvl w:val="1"/>
    </w:pPr>
    <w:rPr>
      <w:sz w:val="22"/>
    </w:rPr>
  </w:style>
  <w:style w:type="paragraph" w:customStyle="1" w:styleId="PSMENA">
    <w:name w:val="PÍSMENA"/>
    <w:basedOn w:val="Normln"/>
    <w:pPr>
      <w:numPr>
        <w:ilvl w:val="2"/>
        <w:numId w:val="1"/>
      </w:numPr>
      <w:spacing w:after="120"/>
      <w:outlineLvl w:val="2"/>
    </w:pPr>
    <w:rPr>
      <w:sz w:val="22"/>
    </w:rPr>
  </w:style>
  <w:style w:type="paragraph" w:customStyle="1" w:styleId="Textkomente1">
    <w:name w:val="Text komentáře1"/>
    <w:basedOn w:val="Normln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Nzev">
    <w:name w:val="Title"/>
    <w:basedOn w:val="Normln"/>
    <w:next w:val="Podtitul1"/>
    <w:uiPriority w:val="10"/>
    <w:qFormat/>
    <w:pPr>
      <w:spacing w:line="360" w:lineRule="auto"/>
      <w:jc w:val="center"/>
    </w:pPr>
    <w:rPr>
      <w:b/>
      <w:bCs/>
      <w:sz w:val="24"/>
      <w:szCs w:val="24"/>
    </w:rPr>
  </w:style>
  <w:style w:type="paragraph" w:customStyle="1" w:styleId="Podtitul1">
    <w:name w:val="Podtitul1"/>
    <w:basedOn w:val="Nadpis0"/>
    <w:next w:val="Zkladntext"/>
    <w:qFormat/>
    <w:pPr>
      <w:jc w:val="center"/>
    </w:pPr>
    <w:rPr>
      <w:i/>
      <w:iCs/>
    </w:rPr>
  </w:style>
  <w:style w:type="paragraph" w:customStyle="1" w:styleId="Odrky">
    <w:name w:val="Odrážky"/>
    <w:basedOn w:val="Normln"/>
    <w:pPr>
      <w:numPr>
        <w:numId w:val="3"/>
      </w:numPr>
    </w:pPr>
    <w:rPr>
      <w:sz w:val="24"/>
      <w:szCs w:val="24"/>
    </w:rPr>
  </w:style>
  <w:style w:type="paragraph" w:styleId="Odstavecseseznamem">
    <w:name w:val="List Paragraph"/>
    <w:basedOn w:val="Normln"/>
    <w:qFormat/>
    <w:rsid w:val="00B4284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046E4"/>
    <w:rPr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A337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A3374B"/>
    <w:rPr>
      <w:sz w:val="16"/>
      <w:szCs w:val="16"/>
      <w:lang w:eastAsia="ar-SA"/>
    </w:rPr>
  </w:style>
  <w:style w:type="character" w:customStyle="1" w:styleId="ZkladntextChar">
    <w:name w:val="Základní text Char"/>
    <w:link w:val="Zkladntext"/>
    <w:rsid w:val="000C3672"/>
    <w:rPr>
      <w:lang w:eastAsia="ar-SA"/>
    </w:rPr>
  </w:style>
  <w:style w:type="character" w:customStyle="1" w:styleId="ZkladntextodsazenChar">
    <w:name w:val="Základní text odsazený Char"/>
    <w:link w:val="Zkladntextodsazen"/>
    <w:rsid w:val="000C3672"/>
    <w:rPr>
      <w:lang w:eastAsia="ar-SA"/>
    </w:rPr>
  </w:style>
  <w:style w:type="paragraph" w:styleId="Normlnweb">
    <w:name w:val="Normal (Web)"/>
    <w:basedOn w:val="Normln"/>
    <w:uiPriority w:val="99"/>
    <w:semiHidden/>
    <w:unhideWhenUsed/>
    <w:rsid w:val="000C3672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5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152C5"/>
    <w:rPr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15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152C5"/>
    <w:rPr>
      <w:lang w:eastAsia="ar-SA"/>
    </w:rPr>
  </w:style>
  <w:style w:type="paragraph" w:styleId="Bezmezer">
    <w:name w:val="No Spacing"/>
    <w:qFormat/>
    <w:rsid w:val="005660F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27457-2709-4798-8335-F8E54A24B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Martin Soukup</dc:creator>
  <cp:keywords/>
  <cp:lastModifiedBy>Šárka Pichová</cp:lastModifiedBy>
  <cp:revision>4</cp:revision>
  <cp:lastPrinted>2021-09-03T05:50:00Z</cp:lastPrinted>
  <dcterms:created xsi:type="dcterms:W3CDTF">2021-06-24T11:47:00Z</dcterms:created>
  <dcterms:modified xsi:type="dcterms:W3CDTF">2021-09-03T05:52:00Z</dcterms:modified>
</cp:coreProperties>
</file>