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B1E" w:rsidRPr="00CC6F40" w:rsidRDefault="00296B1E" w:rsidP="00CC6F40">
      <w:pPr>
        <w:jc w:val="center"/>
        <w:outlineLvl w:val="0"/>
        <w:rPr>
          <w:b/>
          <w:sz w:val="32"/>
          <w:szCs w:val="32"/>
          <w:u w:val="single"/>
        </w:rPr>
      </w:pPr>
      <w:r w:rsidRPr="00CC6F40">
        <w:rPr>
          <w:b/>
          <w:sz w:val="32"/>
          <w:szCs w:val="32"/>
          <w:u w:val="single"/>
        </w:rPr>
        <w:t>Žádost o poskytnutí informace</w:t>
      </w:r>
    </w:p>
    <w:p w:rsidR="00E25F9C" w:rsidRDefault="00E25F9C" w:rsidP="00E25F9C">
      <w:pPr>
        <w:jc w:val="center"/>
      </w:pPr>
      <w:r>
        <w:t>(dle z.</w:t>
      </w:r>
      <w:r w:rsidR="00296B1E">
        <w:t xml:space="preserve"> č. 106/1999 Sb., o svobodném přístupu k informacím, ve znění pozdějších předpisů)</w:t>
      </w:r>
    </w:p>
    <w:p w:rsidR="00296B1E" w:rsidRDefault="00296B1E" w:rsidP="00296B1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296B1E" w:rsidTr="002B2822">
        <w:tc>
          <w:tcPr>
            <w:tcW w:w="4606" w:type="dxa"/>
            <w:shd w:val="clear" w:color="auto" w:fill="auto"/>
          </w:tcPr>
          <w:p w:rsidR="00296B1E" w:rsidRDefault="00296B1E" w:rsidP="00296B1E">
            <w:r w:rsidRPr="002B2822">
              <w:rPr>
                <w:b/>
              </w:rPr>
              <w:t>Žadatel</w:t>
            </w:r>
            <w:r>
              <w:t xml:space="preserve"> (</w:t>
            </w:r>
            <w:r w:rsidRPr="002B2822">
              <w:rPr>
                <w:i/>
              </w:rPr>
              <w:t>jméno a příjmení, u právnické osoby obchodní jméno</w:t>
            </w:r>
            <w:r>
              <w:t>)</w:t>
            </w:r>
          </w:p>
        </w:tc>
        <w:tc>
          <w:tcPr>
            <w:tcW w:w="4606" w:type="dxa"/>
            <w:shd w:val="clear" w:color="auto" w:fill="auto"/>
          </w:tcPr>
          <w:p w:rsidR="00296B1E" w:rsidRDefault="00296B1E" w:rsidP="00296B1E"/>
        </w:tc>
      </w:tr>
      <w:tr w:rsidR="00296B1E" w:rsidTr="002B2822">
        <w:tc>
          <w:tcPr>
            <w:tcW w:w="4606" w:type="dxa"/>
            <w:shd w:val="clear" w:color="auto" w:fill="auto"/>
          </w:tcPr>
          <w:p w:rsidR="00296B1E" w:rsidRPr="002B2822" w:rsidRDefault="00296B1E" w:rsidP="00296B1E">
            <w:pPr>
              <w:rPr>
                <w:b/>
              </w:rPr>
            </w:pPr>
            <w:r w:rsidRPr="002B2822">
              <w:rPr>
                <w:b/>
              </w:rPr>
              <w:t>Datum narození</w:t>
            </w:r>
            <w:r w:rsidR="008B5348" w:rsidRPr="002B2822">
              <w:rPr>
                <w:b/>
              </w:rPr>
              <w:t xml:space="preserve"> (</w:t>
            </w:r>
            <w:r w:rsidR="008B5348" w:rsidRPr="002B2822">
              <w:rPr>
                <w:i/>
              </w:rPr>
              <w:t>fyzická osoba</w:t>
            </w:r>
            <w:r w:rsidR="008B5348" w:rsidRPr="002B2822">
              <w:rPr>
                <w:b/>
              </w:rPr>
              <w:t xml:space="preserve">) Identifikační číslo </w:t>
            </w:r>
            <w:r w:rsidR="008B5348" w:rsidRPr="002B2822">
              <w:rPr>
                <w:i/>
              </w:rPr>
              <w:t>(právnická osoba)</w:t>
            </w:r>
          </w:p>
        </w:tc>
        <w:tc>
          <w:tcPr>
            <w:tcW w:w="4606" w:type="dxa"/>
            <w:shd w:val="clear" w:color="auto" w:fill="auto"/>
          </w:tcPr>
          <w:p w:rsidR="00296B1E" w:rsidRDefault="00296B1E" w:rsidP="00296B1E">
            <w:bookmarkStart w:id="0" w:name="_GoBack"/>
            <w:bookmarkEnd w:id="0"/>
          </w:p>
        </w:tc>
      </w:tr>
      <w:tr w:rsidR="00296B1E" w:rsidTr="002B2822">
        <w:tc>
          <w:tcPr>
            <w:tcW w:w="4606" w:type="dxa"/>
            <w:shd w:val="clear" w:color="auto" w:fill="auto"/>
          </w:tcPr>
          <w:p w:rsidR="00296B1E" w:rsidRPr="00E25F9C" w:rsidRDefault="00296B1E" w:rsidP="002B2822">
            <w:pPr>
              <w:jc w:val="both"/>
            </w:pPr>
            <w:r w:rsidRPr="002B2822">
              <w:rPr>
                <w:b/>
              </w:rPr>
              <w:t>Adresa místa trvalého pobytu</w:t>
            </w:r>
            <w:r>
              <w:t xml:space="preserve"> (</w:t>
            </w:r>
            <w:r w:rsidRPr="002B2822">
              <w:rPr>
                <w:i/>
              </w:rPr>
              <w:t>není li přihlášen k trvalému pobytu adresa bydliště, nebo adresu pro doručování, liší-li se od adresy místa trvalého pobytu, nebo bydliště</w:t>
            </w:r>
            <w:r>
              <w:t>)</w:t>
            </w:r>
          </w:p>
        </w:tc>
        <w:tc>
          <w:tcPr>
            <w:tcW w:w="4606" w:type="dxa"/>
            <w:shd w:val="clear" w:color="auto" w:fill="auto"/>
          </w:tcPr>
          <w:p w:rsidR="00296B1E" w:rsidRDefault="00296B1E" w:rsidP="00296B1E"/>
        </w:tc>
      </w:tr>
      <w:tr w:rsidR="00296B1E" w:rsidTr="002B2822">
        <w:tc>
          <w:tcPr>
            <w:tcW w:w="4606" w:type="dxa"/>
            <w:shd w:val="clear" w:color="auto" w:fill="auto"/>
          </w:tcPr>
          <w:p w:rsidR="00296B1E" w:rsidRDefault="00FE5B50" w:rsidP="002B2822">
            <w:pPr>
              <w:jc w:val="both"/>
            </w:pPr>
            <w:r w:rsidRPr="002B2822">
              <w:rPr>
                <w:b/>
              </w:rPr>
              <w:t>Sídlo</w:t>
            </w:r>
            <w:r w:rsidR="008B5348" w:rsidRPr="002B2822">
              <w:rPr>
                <w:b/>
              </w:rPr>
              <w:t xml:space="preserve"> </w:t>
            </w:r>
            <w:r w:rsidRPr="002B2822">
              <w:rPr>
                <w:b/>
              </w:rPr>
              <w:t xml:space="preserve">( </w:t>
            </w:r>
            <w:r w:rsidRPr="002B2822">
              <w:rPr>
                <w:i/>
              </w:rPr>
              <w:t xml:space="preserve">právnická </w:t>
            </w:r>
            <w:r w:rsidR="008B5348" w:rsidRPr="002B2822">
              <w:rPr>
                <w:i/>
              </w:rPr>
              <w:t>osoba uvede</w:t>
            </w:r>
            <w:r w:rsidRPr="002B2822">
              <w:rPr>
                <w:i/>
              </w:rPr>
              <w:t xml:space="preserve"> adresu sídla a adresu pro doručování, liší-li se od adresy sídla)</w:t>
            </w:r>
          </w:p>
        </w:tc>
        <w:tc>
          <w:tcPr>
            <w:tcW w:w="4606" w:type="dxa"/>
            <w:shd w:val="clear" w:color="auto" w:fill="auto"/>
          </w:tcPr>
          <w:p w:rsidR="00296B1E" w:rsidRDefault="00296B1E" w:rsidP="00296B1E"/>
        </w:tc>
      </w:tr>
    </w:tbl>
    <w:p w:rsidR="00296B1E" w:rsidRDefault="00296B1E" w:rsidP="00296B1E"/>
    <w:p w:rsidR="00FE5B50" w:rsidRDefault="00FE5B50" w:rsidP="00CC6F40">
      <w:pPr>
        <w:outlineLvl w:val="0"/>
        <w:rPr>
          <w:b/>
        </w:rPr>
      </w:pPr>
      <w:r w:rsidRPr="00FE5B50">
        <w:rPr>
          <w:b/>
        </w:rPr>
        <w:t>Požadovaná informace</w:t>
      </w:r>
      <w:r w:rsidR="008B5348">
        <w:rPr>
          <w:b/>
        </w:rPr>
        <w:t xml:space="preserve"> (charakteristika) 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FE5B50" w:rsidRPr="002B2822" w:rsidTr="002B2822">
        <w:tc>
          <w:tcPr>
            <w:tcW w:w="9212" w:type="dxa"/>
            <w:shd w:val="clear" w:color="auto" w:fill="auto"/>
          </w:tcPr>
          <w:p w:rsidR="00FE5B50" w:rsidRPr="002B2822" w:rsidRDefault="00FE5B50" w:rsidP="00296B1E">
            <w:pPr>
              <w:rPr>
                <w:b/>
              </w:rPr>
            </w:pPr>
          </w:p>
        </w:tc>
      </w:tr>
      <w:tr w:rsidR="00617EE6" w:rsidRPr="002B2822" w:rsidTr="002B2822">
        <w:tc>
          <w:tcPr>
            <w:tcW w:w="9212" w:type="dxa"/>
            <w:shd w:val="clear" w:color="auto" w:fill="auto"/>
          </w:tcPr>
          <w:p w:rsidR="00617EE6" w:rsidRPr="002B2822" w:rsidRDefault="00617EE6" w:rsidP="00296B1E">
            <w:pPr>
              <w:rPr>
                <w:b/>
              </w:rPr>
            </w:pPr>
          </w:p>
        </w:tc>
      </w:tr>
      <w:tr w:rsidR="00E25F9C" w:rsidRPr="002B2822" w:rsidTr="002B2822">
        <w:tc>
          <w:tcPr>
            <w:tcW w:w="9212" w:type="dxa"/>
            <w:shd w:val="clear" w:color="auto" w:fill="auto"/>
          </w:tcPr>
          <w:p w:rsidR="00E25F9C" w:rsidRPr="002B2822" w:rsidRDefault="00E25F9C" w:rsidP="00296B1E">
            <w:pPr>
              <w:rPr>
                <w:b/>
              </w:rPr>
            </w:pPr>
          </w:p>
        </w:tc>
      </w:tr>
      <w:tr w:rsidR="00E25F9C" w:rsidRPr="002B2822" w:rsidTr="002B2822">
        <w:tc>
          <w:tcPr>
            <w:tcW w:w="9212" w:type="dxa"/>
            <w:shd w:val="clear" w:color="auto" w:fill="auto"/>
          </w:tcPr>
          <w:p w:rsidR="00E25F9C" w:rsidRPr="002B2822" w:rsidRDefault="00E25F9C" w:rsidP="00296B1E">
            <w:pPr>
              <w:rPr>
                <w:b/>
              </w:rPr>
            </w:pPr>
          </w:p>
        </w:tc>
      </w:tr>
    </w:tbl>
    <w:p w:rsidR="00FE5B50" w:rsidRDefault="00FE5B50" w:rsidP="00296B1E">
      <w:pPr>
        <w:rPr>
          <w:b/>
        </w:rPr>
      </w:pPr>
    </w:p>
    <w:p w:rsidR="00FE5B50" w:rsidRDefault="00FE5B50" w:rsidP="00CC6F40">
      <w:pPr>
        <w:outlineLvl w:val="0"/>
        <w:rPr>
          <w:b/>
        </w:rPr>
      </w:pPr>
      <w:r>
        <w:rPr>
          <w:b/>
        </w:rPr>
        <w:t>Způsob vyzvednutí informace (</w:t>
      </w:r>
      <w:r w:rsidRPr="00FE5B50">
        <w:rPr>
          <w:i/>
        </w:rPr>
        <w:t>vyznačte</w:t>
      </w:r>
      <w:r>
        <w:rPr>
          <w:i/>
        </w:rPr>
        <w:t xml:space="preserve"> kroužkem</w:t>
      </w:r>
      <w:r w:rsidRPr="00FE5B50">
        <w:rPr>
          <w:i/>
        </w:rPr>
        <w:t xml:space="preserve"> zvolený způsob</w:t>
      </w:r>
      <w:r>
        <w:rPr>
          <w:b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FE5B50" w:rsidRPr="00FE5B50" w:rsidTr="002B2822">
        <w:tc>
          <w:tcPr>
            <w:tcW w:w="9212" w:type="dxa"/>
            <w:shd w:val="clear" w:color="auto" w:fill="auto"/>
          </w:tcPr>
          <w:p w:rsidR="00FE5B50" w:rsidRPr="00FE5B50" w:rsidRDefault="00FE5B50" w:rsidP="002B2822">
            <w:pPr>
              <w:numPr>
                <w:ilvl w:val="0"/>
                <w:numId w:val="1"/>
              </w:numPr>
            </w:pPr>
            <w:r>
              <w:t>z</w:t>
            </w:r>
            <w:r w:rsidRPr="00FE5B50">
              <w:t>aslat na adresu :</w:t>
            </w:r>
          </w:p>
        </w:tc>
      </w:tr>
      <w:tr w:rsidR="00FE5B50" w:rsidRPr="00FE5B50" w:rsidTr="002B2822">
        <w:tc>
          <w:tcPr>
            <w:tcW w:w="9212" w:type="dxa"/>
            <w:shd w:val="clear" w:color="auto" w:fill="auto"/>
          </w:tcPr>
          <w:p w:rsidR="00FE5B50" w:rsidRPr="00FE5B50" w:rsidRDefault="00FE5B50" w:rsidP="002B2822">
            <w:pPr>
              <w:numPr>
                <w:ilvl w:val="0"/>
                <w:numId w:val="1"/>
              </w:numPr>
            </w:pPr>
            <w:r>
              <w:t>j</w:t>
            </w:r>
            <w:r w:rsidRPr="00FE5B50">
              <w:t>iný způsob (e-mailem, faxem)</w:t>
            </w:r>
            <w:r w:rsidR="008B5348">
              <w:t>:</w:t>
            </w:r>
            <w:r w:rsidR="001A0652">
              <w:t xml:space="preserve"> </w:t>
            </w:r>
            <w:r w:rsidR="001A0652" w:rsidRPr="002B2822">
              <w:rPr>
                <w:i/>
              </w:rPr>
              <w:t xml:space="preserve">uvést č. faxu, nebo E-mail </w:t>
            </w:r>
          </w:p>
        </w:tc>
      </w:tr>
      <w:tr w:rsidR="00FE5B50" w:rsidRPr="00FE5B50" w:rsidTr="002B2822">
        <w:tc>
          <w:tcPr>
            <w:tcW w:w="9212" w:type="dxa"/>
            <w:shd w:val="clear" w:color="auto" w:fill="auto"/>
          </w:tcPr>
          <w:p w:rsidR="00FE5B50" w:rsidRPr="00FE5B50" w:rsidRDefault="00FE5B50" w:rsidP="002B2822">
            <w:pPr>
              <w:numPr>
                <w:ilvl w:val="0"/>
                <w:numId w:val="1"/>
              </w:numPr>
            </w:pPr>
            <w:r>
              <w:t>k</w:t>
            </w:r>
            <w:r w:rsidRPr="00FE5B50">
              <w:t xml:space="preserve"> osobnímu </w:t>
            </w:r>
            <w:r w:rsidR="00196DFF">
              <w:t>vyzvednutí v budově ÚMČ Praha-Libuš</w:t>
            </w:r>
            <w:r>
              <w:t>, dle pokynu zpracovatele</w:t>
            </w:r>
          </w:p>
        </w:tc>
      </w:tr>
    </w:tbl>
    <w:p w:rsidR="00FE5B50" w:rsidRDefault="00FE5B50" w:rsidP="00296B1E">
      <w:pPr>
        <w:rPr>
          <w:b/>
        </w:rPr>
      </w:pPr>
    </w:p>
    <w:p w:rsidR="00FE5B50" w:rsidRDefault="00326952" w:rsidP="00296B1E">
      <w:pPr>
        <w:rPr>
          <w:b/>
        </w:rPr>
      </w:pPr>
      <w:r>
        <w:rPr>
          <w:b/>
        </w:rPr>
        <w:t>……………………….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……………………….</w:t>
      </w:r>
    </w:p>
    <w:p w:rsidR="00FE5B50" w:rsidRDefault="00FE5B50" w:rsidP="008B5348">
      <w:pPr>
        <w:ind w:left="540"/>
        <w:rPr>
          <w:i/>
        </w:rPr>
      </w:pPr>
      <w:r w:rsidRPr="00FE5B50">
        <w:rPr>
          <w:i/>
        </w:rPr>
        <w:t>datum</w:t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</w:r>
      <w:r w:rsidRPr="00FE5B50">
        <w:rPr>
          <w:i/>
        </w:rPr>
        <w:tab/>
        <w:t>podpis</w:t>
      </w:r>
    </w:p>
    <w:p w:rsidR="00FE5B50" w:rsidRDefault="00FE5B50" w:rsidP="00296B1E">
      <w:pPr>
        <w:rPr>
          <w:i/>
        </w:rPr>
      </w:pPr>
    </w:p>
    <w:p w:rsidR="00617EE6" w:rsidRDefault="00FE5B50" w:rsidP="00CC6F40">
      <w:pPr>
        <w:jc w:val="both"/>
        <w:rPr>
          <w:i/>
        </w:rPr>
      </w:pPr>
      <w:r w:rsidRPr="00480972">
        <w:rPr>
          <w:b/>
          <w:i/>
        </w:rPr>
        <w:t>Pozn</w:t>
      </w:r>
      <w:r>
        <w:rPr>
          <w:i/>
        </w:rPr>
        <w:t xml:space="preserve">: </w:t>
      </w:r>
    </w:p>
    <w:p w:rsidR="00CC6F40" w:rsidRDefault="00CC6F40" w:rsidP="00617EE6">
      <w:pPr>
        <w:numPr>
          <w:ilvl w:val="0"/>
          <w:numId w:val="2"/>
        </w:numPr>
        <w:jc w:val="both"/>
        <w:rPr>
          <w:i/>
        </w:rPr>
      </w:pPr>
      <w:r>
        <w:rPr>
          <w:i/>
        </w:rPr>
        <w:t>Pokud žádost nebude obsahovat požadované údaje</w:t>
      </w:r>
      <w:r w:rsidR="008B5348">
        <w:rPr>
          <w:i/>
        </w:rPr>
        <w:t xml:space="preserve"> o žadateli</w:t>
      </w:r>
      <w:r w:rsidR="00196DFF">
        <w:rPr>
          <w:i/>
        </w:rPr>
        <w:t xml:space="preserve"> (</w:t>
      </w:r>
      <w:r>
        <w:rPr>
          <w:i/>
        </w:rPr>
        <w:t xml:space="preserve">§ 14 odst. 5 zákona č. 106/1999 Sb.) bude žadatel ve lhůtě </w:t>
      </w:r>
      <w:r w:rsidR="008B5348">
        <w:rPr>
          <w:i/>
        </w:rPr>
        <w:t>do 7 dnů ode dne podání žádosti</w:t>
      </w:r>
      <w:r>
        <w:rPr>
          <w:i/>
        </w:rPr>
        <w:t xml:space="preserve"> vyzván</w:t>
      </w:r>
      <w:r w:rsidR="008B5348">
        <w:rPr>
          <w:i/>
        </w:rPr>
        <w:t>,</w:t>
      </w:r>
      <w:r>
        <w:rPr>
          <w:i/>
        </w:rPr>
        <w:t xml:space="preserve"> aby</w:t>
      </w:r>
      <w:r w:rsidR="008B5348">
        <w:rPr>
          <w:i/>
        </w:rPr>
        <w:t xml:space="preserve"> žádost doplnil. N</w:t>
      </w:r>
      <w:r>
        <w:rPr>
          <w:i/>
        </w:rPr>
        <w:t>evyhoví-li žadatel této výzvě do 30 dnů ode dne jejího doručení, žádost bude odložena.</w:t>
      </w:r>
    </w:p>
    <w:p w:rsidR="00CC6F40" w:rsidRDefault="00CC6F40" w:rsidP="00617EE6">
      <w:pPr>
        <w:numPr>
          <w:ilvl w:val="0"/>
          <w:numId w:val="2"/>
        </w:numPr>
        <w:jc w:val="both"/>
        <w:rPr>
          <w:i/>
        </w:rPr>
      </w:pPr>
      <w:r>
        <w:rPr>
          <w:i/>
        </w:rPr>
        <w:t>V případě</w:t>
      </w:r>
      <w:r w:rsidRPr="00CC6F40">
        <w:rPr>
          <w:i/>
        </w:rPr>
        <w:t xml:space="preserve">, že je žádost nesrozumitelná, není zřejmé, jaká </w:t>
      </w:r>
      <w:smartTag w:uri="urn:schemas-microsoft-com:office:smarttags" w:element="PersonName">
        <w:r w:rsidRPr="00CC6F40">
          <w:rPr>
            <w:i/>
          </w:rPr>
          <w:t>informace</w:t>
        </w:r>
      </w:smartTag>
      <w:r w:rsidRPr="00CC6F40">
        <w:rPr>
          <w:i/>
        </w:rPr>
        <w:t xml:space="preserve"> je požadována, nebo je formulována příli</w:t>
      </w:r>
      <w:r>
        <w:rPr>
          <w:i/>
        </w:rPr>
        <w:t>š obecně, bude žadatel</w:t>
      </w:r>
      <w:r w:rsidRPr="00CC6F40">
        <w:rPr>
          <w:i/>
        </w:rPr>
        <w:t xml:space="preserve"> ve lhůtě do sedmi dnů od podání žádost</w:t>
      </w:r>
      <w:r>
        <w:rPr>
          <w:i/>
        </w:rPr>
        <w:t xml:space="preserve"> vyzván</w:t>
      </w:r>
      <w:r w:rsidRPr="00CC6F40">
        <w:rPr>
          <w:i/>
        </w:rPr>
        <w:t>i, aby žádost upřesnil, neupřesní-li žadatel žádost do 30 dnů ode dne doručení výzvy,</w:t>
      </w:r>
      <w:r w:rsidR="008B5348">
        <w:rPr>
          <w:i/>
        </w:rPr>
        <w:t xml:space="preserve"> </w:t>
      </w:r>
      <w:r>
        <w:rPr>
          <w:i/>
        </w:rPr>
        <w:t>bude rozhodnuto o odmítnutí žádosti.</w:t>
      </w:r>
    </w:p>
    <w:p w:rsidR="00CC6F40" w:rsidRDefault="00CC6F40" w:rsidP="00617EE6">
      <w:pPr>
        <w:numPr>
          <w:ilvl w:val="0"/>
          <w:numId w:val="2"/>
        </w:numPr>
        <w:jc w:val="both"/>
        <w:rPr>
          <w:i/>
        </w:rPr>
      </w:pPr>
      <w:r>
        <w:rPr>
          <w:i/>
        </w:rPr>
        <w:t>Po zpracování bude požadovaná informace, včetně příloh poskytnuta způsobem, který žadatel uvedl v žádosti.</w:t>
      </w:r>
    </w:p>
    <w:p w:rsidR="005A2DCE" w:rsidRDefault="00EE071C" w:rsidP="005A2DCE">
      <w:pPr>
        <w:autoSpaceDE w:val="0"/>
        <w:autoSpaceDN w:val="0"/>
        <w:adjustRightInd w:val="0"/>
        <w:rPr>
          <w:i/>
        </w:rPr>
      </w:pPr>
      <w:r w:rsidRPr="00EE071C">
        <w:rPr>
          <w:i/>
        </w:rPr>
        <w:t>Veškeré informace dle zákona č. 106/1999 Sb., o svobodném přístupu k informacím, ve znění pozdějších předpisů</w:t>
      </w:r>
      <w:r w:rsidR="00753F2B">
        <w:rPr>
          <w:i/>
        </w:rPr>
        <w:t xml:space="preserve"> poskytuje městská část Praha-Libuš</w:t>
      </w:r>
      <w:r w:rsidRPr="00EE071C">
        <w:rPr>
          <w:i/>
        </w:rPr>
        <w:t xml:space="preserve"> – Úřad městské části </w:t>
      </w:r>
      <w:r w:rsidR="005A2DCE">
        <w:rPr>
          <w:i/>
        </w:rPr>
        <w:t xml:space="preserve">dle </w:t>
      </w:r>
      <w:r w:rsidR="005A2DCE" w:rsidRPr="005A2DCE">
        <w:rPr>
          <w:b/>
          <w:i/>
        </w:rPr>
        <w:t>platného sazebníku úhrad nákladů spojených s poskytováním informací dle zákona č. 106/1999 Sb</w:t>
      </w:r>
      <w:r w:rsidR="005A2DCE">
        <w:rPr>
          <w:b/>
          <w:i/>
        </w:rPr>
        <w:t>.</w:t>
      </w:r>
    </w:p>
    <w:sectPr w:rsidR="005A2D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C1578"/>
    <w:multiLevelType w:val="hybridMultilevel"/>
    <w:tmpl w:val="85966108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4DBB53D4"/>
    <w:multiLevelType w:val="hybridMultilevel"/>
    <w:tmpl w:val="7CA2B618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6B1E"/>
    <w:rsid w:val="00196DFF"/>
    <w:rsid w:val="001A0652"/>
    <w:rsid w:val="00296B1E"/>
    <w:rsid w:val="002B2822"/>
    <w:rsid w:val="00326952"/>
    <w:rsid w:val="00480972"/>
    <w:rsid w:val="00512BF0"/>
    <w:rsid w:val="005A2DCE"/>
    <w:rsid w:val="00617EE6"/>
    <w:rsid w:val="006B22F0"/>
    <w:rsid w:val="00753F2B"/>
    <w:rsid w:val="008B5348"/>
    <w:rsid w:val="009E37B4"/>
    <w:rsid w:val="00CC6F40"/>
    <w:rsid w:val="00E25F9C"/>
    <w:rsid w:val="00EE071C"/>
    <w:rsid w:val="00F717F8"/>
    <w:rsid w:val="00FE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C2F652D-4AF8-4664-BFCE-0C4AEF8E8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99"/>
    <w:rsid w:val="00296B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rsid w:val="00EE071C"/>
    <w:pPr>
      <w:spacing w:before="100" w:beforeAutospacing="1" w:after="100" w:afterAutospacing="1"/>
    </w:pPr>
  </w:style>
  <w:style w:type="character" w:styleId="Siln">
    <w:name w:val="Strong"/>
    <w:uiPriority w:val="99"/>
    <w:qFormat/>
    <w:rsid w:val="00EE071C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601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1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01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014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poskytnutí informace</vt:lpstr>
    </vt:vector>
  </TitlesOfParts>
  <Company>ÚMČ Praha 12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poskytnutí informace</dc:title>
  <dc:subject/>
  <dc:creator>Janů</dc:creator>
  <cp:keywords/>
  <dc:description/>
  <cp:lastModifiedBy>oem</cp:lastModifiedBy>
  <cp:revision>2</cp:revision>
  <cp:lastPrinted>2011-05-12T12:39:00Z</cp:lastPrinted>
  <dcterms:created xsi:type="dcterms:W3CDTF">2018-01-02T12:42:00Z</dcterms:created>
  <dcterms:modified xsi:type="dcterms:W3CDTF">2018-01-02T12:42:00Z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1032500199</vt:i4>
  </property>
  <property fmtid="{D5CDD505-2E9C-101B-9397-08002B2CF9AE}" pid="3" name="_EmailSubject">
    <vt:lpwstr>formulář</vt:lpwstr>
  </property>
  <property fmtid="{D5CDD505-2E9C-101B-9397-08002B2CF9AE}" pid="4" name="_AuthorEmail">
    <vt:lpwstr>jjanu@p12.mepnet.cz</vt:lpwstr>
  </property>
  <property fmtid="{D5CDD505-2E9C-101B-9397-08002B2CF9AE}" pid="5" name="_AuthorEmailDisplayName">
    <vt:lpwstr>VED KT - Janů Jitka (ÚMČ  Praha 12)</vt:lpwstr>
  </property>
  <property fmtid="{D5CDD505-2E9C-101B-9397-08002B2CF9AE}" pid="6" name="_ReviewingToolsShownOnce">
    <vt:lpwstr/>
  </property>
</Properties>
</file>