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500B" w:rsidRPr="00EB500B" w:rsidRDefault="00EB500B" w:rsidP="00EB500B"/>
    <w:p w:rsidR="00EB500B" w:rsidRDefault="009F5106" w:rsidP="00EB500B">
      <w:pPr>
        <w:rPr>
          <w:b/>
          <w:u w:val="single"/>
        </w:rPr>
      </w:pPr>
      <w:r w:rsidRPr="009F5106">
        <w:rPr>
          <w:b/>
          <w:u w:val="single"/>
        </w:rPr>
        <w:t>15. května začne II. etapa rekonstrukce Barrandovského mostu</w:t>
      </w:r>
    </w:p>
    <w:p w:rsidR="000437F2" w:rsidRPr="000437F2" w:rsidRDefault="000437F2" w:rsidP="000437F2">
      <w:pPr>
        <w:pStyle w:val="Odstavecseseznamem"/>
        <w:numPr>
          <w:ilvl w:val="0"/>
          <w:numId w:val="2"/>
        </w:numPr>
        <w:jc w:val="both"/>
        <w:rPr>
          <w:b/>
        </w:rPr>
      </w:pPr>
      <w:r w:rsidRPr="000437F2">
        <w:rPr>
          <w:b/>
        </w:rPr>
        <w:t>Už v polovině května letošního roku odstartují hlavní práce na druhé etapě rekonstrukce Barrandovského mostu, klíčové dopravní tepny v Praze, kterou denně využije 144 tisíc vozidel.</w:t>
      </w:r>
    </w:p>
    <w:p w:rsidR="005139A8" w:rsidRPr="005139A8" w:rsidRDefault="005139A8" w:rsidP="005139A8">
      <w:pPr>
        <w:pStyle w:val="Odstavecseseznamem"/>
        <w:numPr>
          <w:ilvl w:val="0"/>
          <w:numId w:val="2"/>
        </w:numPr>
        <w:jc w:val="both"/>
      </w:pPr>
      <w:r w:rsidRPr="005139A8">
        <w:t xml:space="preserve">Největším dopravním omezením, které zásadně dopravu v Praze ovlivní, bude uzavření barrandovské rampy od Barrandova ve směru z ul. K Barrandovu na Jižní </w:t>
      </w:r>
      <w:proofErr w:type="gramStart"/>
      <w:r w:rsidRPr="005139A8">
        <w:t>spojku</w:t>
      </w:r>
      <w:r>
        <w:t>,</w:t>
      </w:r>
      <w:r w:rsidRPr="005139A8">
        <w:t xml:space="preserve"> </w:t>
      </w:r>
      <w:r w:rsidRPr="009F5106">
        <w:t xml:space="preserve"> a to</w:t>
      </w:r>
      <w:proofErr w:type="gramEnd"/>
      <w:r w:rsidRPr="009F5106">
        <w:t xml:space="preserve"> současně s dopravním omezením přímo na mostě.</w:t>
      </w:r>
      <w:r>
        <w:t xml:space="preserve"> </w:t>
      </w:r>
    </w:p>
    <w:p w:rsidR="005139A8" w:rsidRDefault="009F5106" w:rsidP="005139A8">
      <w:pPr>
        <w:pStyle w:val="Odstavecseseznamem"/>
        <w:numPr>
          <w:ilvl w:val="0"/>
          <w:numId w:val="2"/>
        </w:numPr>
        <w:jc w:val="both"/>
      </w:pPr>
      <w:r w:rsidRPr="009F5106">
        <w:t xml:space="preserve">Opravovat se bude severní polovina jižního mostu a barrandovská rampa vedoucí z ulice K Barrandovu na most. </w:t>
      </w:r>
    </w:p>
    <w:p w:rsidR="009F5106" w:rsidRDefault="009F5106" w:rsidP="005139A8">
      <w:pPr>
        <w:pStyle w:val="Odstavecseseznamem"/>
        <w:numPr>
          <w:ilvl w:val="0"/>
          <w:numId w:val="2"/>
        </w:numPr>
      </w:pPr>
      <w:r w:rsidRPr="009F5106">
        <w:t>Přímo na mostě bude doprava vedena ve třech provizorních jízdních pruzích v každém směru. Tedy tři pruhy směrem na Smíchov a tři pruhy směrem na Braník</w:t>
      </w:r>
      <w:r w:rsidR="005139A8">
        <w:t>.</w:t>
      </w:r>
      <w:bookmarkStart w:id="0" w:name="_GoBack"/>
      <w:bookmarkEnd w:id="0"/>
    </w:p>
    <w:p w:rsidR="009F5106" w:rsidRPr="000437F2" w:rsidRDefault="005139A8" w:rsidP="005139A8">
      <w:pPr>
        <w:pStyle w:val="Odstavecseseznamem"/>
        <w:numPr>
          <w:ilvl w:val="0"/>
          <w:numId w:val="2"/>
        </w:numPr>
        <w:jc w:val="both"/>
        <w:rPr>
          <w:b/>
        </w:rPr>
      </w:pPr>
      <w:r w:rsidRPr="000437F2">
        <w:rPr>
          <w:b/>
        </w:rPr>
        <w:t>Z</w:t>
      </w:r>
      <w:r w:rsidR="009F5106" w:rsidRPr="000437F2">
        <w:rPr>
          <w:b/>
        </w:rPr>
        <w:t>ásah do dopravy v celé Praze bude významnější, než při první etapě rekonstrukce v roce 2022.</w:t>
      </w:r>
    </w:p>
    <w:p w:rsidR="009F5106" w:rsidRDefault="009F5106" w:rsidP="005139A8">
      <w:pPr>
        <w:pStyle w:val="Odstavecseseznamem"/>
        <w:numPr>
          <w:ilvl w:val="0"/>
          <w:numId w:val="2"/>
        </w:numPr>
        <w:jc w:val="both"/>
      </w:pPr>
      <w:r w:rsidRPr="009F5106">
        <w:t>Objízdná trasa povede po D0 (Pražský okruh) Lochkovským tunelem a po Strakonické ulici zpět na Barrandovský most a Jižní spojku. Pro vzdálenější cíle, jako jsou Modřany, Kamýk či Chodov, bude možné pokračovat po okruhu D0 na sjezd Písnice, který</w:t>
      </w:r>
      <w:r w:rsidR="005139A8">
        <w:t xml:space="preserve"> bude</w:t>
      </w:r>
      <w:r w:rsidRPr="009F5106">
        <w:t xml:space="preserve"> v době rekonstrukce mostu otev</w:t>
      </w:r>
      <w:r w:rsidR="005139A8">
        <w:t>řen</w:t>
      </w:r>
      <w:r w:rsidRPr="009F5106">
        <w:t xml:space="preserve">, a poté do centra po Libušské ulici, či jet dál po D0 na sjezd Vestec. Možností je také dojet až k dálnici D1 a odtud zamířit do centra po ulicích Brněnská a 5. května.  </w:t>
      </w:r>
    </w:p>
    <w:p w:rsidR="005139A8" w:rsidRDefault="009F5106" w:rsidP="005139A8">
      <w:pPr>
        <w:pStyle w:val="Odstavecseseznamem"/>
        <w:numPr>
          <w:ilvl w:val="0"/>
          <w:numId w:val="2"/>
        </w:numPr>
        <w:jc w:val="both"/>
      </w:pPr>
      <w:r w:rsidRPr="009F5106">
        <w:t>Řidiči by měli v době prací na II. etapě rekonstrukce mostu zvážit, zda jsou jejich cesty přes Bar</w:t>
      </w:r>
      <w:r w:rsidR="005139A8">
        <w:t xml:space="preserve">randovský most opravdu nezbytné, či </w:t>
      </w:r>
      <w:proofErr w:type="gramStart"/>
      <w:r w:rsidR="005139A8">
        <w:t xml:space="preserve">zda </w:t>
      </w:r>
      <w:r w:rsidRPr="009F5106">
        <w:t xml:space="preserve"> je</w:t>
      </w:r>
      <w:proofErr w:type="gramEnd"/>
      <w:r w:rsidRPr="009F5106">
        <w:t xml:space="preserve"> nemohou absolvovat v časech slabšího provozu</w:t>
      </w:r>
      <w:r w:rsidR="005139A8">
        <w:t>.</w:t>
      </w:r>
    </w:p>
    <w:p w:rsidR="00EB500B" w:rsidRPr="000437F2" w:rsidRDefault="005139A8" w:rsidP="000437F2">
      <w:pPr>
        <w:pStyle w:val="Odstavecseseznamem"/>
        <w:numPr>
          <w:ilvl w:val="0"/>
          <w:numId w:val="2"/>
        </w:numPr>
        <w:jc w:val="both"/>
        <w:rPr>
          <w:b/>
        </w:rPr>
      </w:pPr>
      <w:r w:rsidRPr="000437F2">
        <w:rPr>
          <w:b/>
        </w:rPr>
        <w:t>Ř</w:t>
      </w:r>
      <w:r w:rsidR="009F5106" w:rsidRPr="000437F2">
        <w:rPr>
          <w:b/>
        </w:rPr>
        <w:t>idič</w:t>
      </w:r>
      <w:r w:rsidRPr="000437F2">
        <w:rPr>
          <w:b/>
        </w:rPr>
        <w:t xml:space="preserve">ům se doporučuje </w:t>
      </w:r>
      <w:r w:rsidR="009F5106" w:rsidRPr="000437F2">
        <w:rPr>
          <w:b/>
        </w:rPr>
        <w:t>využít některou z chytrých mobilních aplikací</w:t>
      </w:r>
      <w:r w:rsidRPr="000437F2">
        <w:rPr>
          <w:b/>
        </w:rPr>
        <w:t>, která</w:t>
      </w:r>
      <w:r w:rsidR="009F5106" w:rsidRPr="000437F2">
        <w:rPr>
          <w:b/>
        </w:rPr>
        <w:t xml:space="preserve"> na základě reálných dat přímo z provozu dokáž</w:t>
      </w:r>
      <w:r w:rsidRPr="000437F2">
        <w:rPr>
          <w:b/>
        </w:rPr>
        <w:t xml:space="preserve">e </w:t>
      </w:r>
      <w:r w:rsidR="009F5106" w:rsidRPr="000437F2">
        <w:rPr>
          <w:b/>
        </w:rPr>
        <w:t xml:space="preserve">najít optimální trasu v každou denní či noční dobu. </w:t>
      </w:r>
    </w:p>
    <w:p w:rsidR="005139A8" w:rsidRDefault="005139A8" w:rsidP="005139A8">
      <w:pPr>
        <w:pStyle w:val="Odstavecseseznamem"/>
        <w:numPr>
          <w:ilvl w:val="0"/>
          <w:numId w:val="2"/>
        </w:numPr>
        <w:jc w:val="both"/>
      </w:pPr>
      <w:r>
        <w:t xml:space="preserve">Více informací </w:t>
      </w:r>
      <w:proofErr w:type="gramStart"/>
      <w:r>
        <w:t>naleznete  v</w:t>
      </w:r>
      <w:r w:rsidR="000437F2">
        <w:t> přiložené</w:t>
      </w:r>
      <w:proofErr w:type="gramEnd"/>
      <w:r w:rsidR="000437F2">
        <w:t xml:space="preserve"> </w:t>
      </w:r>
      <w:r w:rsidR="000437F2" w:rsidRPr="006844F8">
        <w:rPr>
          <w:u w:val="single"/>
        </w:rPr>
        <w:t>Tiskové zprávě</w:t>
      </w:r>
      <w:r w:rsidR="000437F2">
        <w:t>.</w:t>
      </w:r>
    </w:p>
    <w:p w:rsidR="005139A8" w:rsidRPr="00EB500B" w:rsidRDefault="005139A8" w:rsidP="005139A8">
      <w:pPr>
        <w:pStyle w:val="Odstavecseseznamem"/>
        <w:numPr>
          <w:ilvl w:val="0"/>
          <w:numId w:val="2"/>
        </w:numPr>
        <w:jc w:val="both"/>
      </w:pPr>
      <w:r>
        <w:t xml:space="preserve">Aktuální informace k opravě Barrandovského mostu naleznete na </w:t>
      </w:r>
      <w:hyperlink r:id="rId8" w:history="1">
        <w:r w:rsidRPr="001D5CED">
          <w:rPr>
            <w:rStyle w:val="Hypertextovodkaz"/>
          </w:rPr>
          <w:t>www.barrandak.cz</w:t>
        </w:r>
      </w:hyperlink>
      <w:r>
        <w:t xml:space="preserve"> </w:t>
      </w:r>
    </w:p>
    <w:p w:rsidR="00EB500B" w:rsidRPr="00EB500B" w:rsidRDefault="00EB500B" w:rsidP="00EB500B"/>
    <w:p w:rsidR="00EB500B" w:rsidRPr="00EB500B" w:rsidRDefault="00EB500B" w:rsidP="00EB500B"/>
    <w:p w:rsidR="00EB500B" w:rsidRPr="00EB500B" w:rsidRDefault="00EB500B" w:rsidP="00EB500B"/>
    <w:p w:rsidR="00EB500B" w:rsidRPr="00EB500B" w:rsidRDefault="00EB500B" w:rsidP="00EB500B"/>
    <w:p w:rsidR="00EB500B" w:rsidRDefault="00EB500B" w:rsidP="00EB500B"/>
    <w:p w:rsidR="006F2AB0" w:rsidRPr="00EB500B" w:rsidRDefault="00EB500B" w:rsidP="00EB500B">
      <w:pPr>
        <w:tabs>
          <w:tab w:val="left" w:pos="1200"/>
        </w:tabs>
      </w:pPr>
      <w:r>
        <w:tab/>
      </w:r>
    </w:p>
    <w:sectPr w:rsidR="006F2AB0" w:rsidRPr="00EB500B" w:rsidSect="009F5106">
      <w:pgSz w:w="11906" w:h="16838"/>
      <w:pgMar w:top="-1134" w:right="1417" w:bottom="142" w:left="1417" w:header="655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3CE1" w:rsidRDefault="004E3CE1" w:rsidP="00EB500B">
      <w:pPr>
        <w:spacing w:after="0" w:line="240" w:lineRule="auto"/>
      </w:pPr>
      <w:r>
        <w:separator/>
      </w:r>
    </w:p>
  </w:endnote>
  <w:endnote w:type="continuationSeparator" w:id="0">
    <w:p w:rsidR="004E3CE1" w:rsidRDefault="004E3CE1" w:rsidP="00EB50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3CE1" w:rsidRDefault="004E3CE1" w:rsidP="00EB500B">
      <w:pPr>
        <w:spacing w:after="0" w:line="240" w:lineRule="auto"/>
      </w:pPr>
      <w:r>
        <w:separator/>
      </w:r>
    </w:p>
  </w:footnote>
  <w:footnote w:type="continuationSeparator" w:id="0">
    <w:p w:rsidR="004E3CE1" w:rsidRDefault="004E3CE1" w:rsidP="00EB50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47F6B"/>
    <w:multiLevelType w:val="hybridMultilevel"/>
    <w:tmpl w:val="C5FE20B8"/>
    <w:lvl w:ilvl="0" w:tplc="9212415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C21D1C"/>
    <w:multiLevelType w:val="hybridMultilevel"/>
    <w:tmpl w:val="AF4C8DA4"/>
    <w:lvl w:ilvl="0" w:tplc="92124158">
      <w:start w:val="2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19F0E84"/>
    <w:multiLevelType w:val="hybridMultilevel"/>
    <w:tmpl w:val="6178A36E"/>
    <w:lvl w:ilvl="0" w:tplc="92124158">
      <w:start w:val="2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2CA9"/>
    <w:rsid w:val="000437F2"/>
    <w:rsid w:val="000B31FF"/>
    <w:rsid w:val="00194AD7"/>
    <w:rsid w:val="002056CB"/>
    <w:rsid w:val="003C563D"/>
    <w:rsid w:val="00441D8B"/>
    <w:rsid w:val="004E3CE1"/>
    <w:rsid w:val="005139A8"/>
    <w:rsid w:val="005304B4"/>
    <w:rsid w:val="006844F8"/>
    <w:rsid w:val="006F2AB0"/>
    <w:rsid w:val="00766898"/>
    <w:rsid w:val="007F36F5"/>
    <w:rsid w:val="007F43FE"/>
    <w:rsid w:val="00984801"/>
    <w:rsid w:val="009F5106"/>
    <w:rsid w:val="00A77751"/>
    <w:rsid w:val="00B10257"/>
    <w:rsid w:val="00E02CA9"/>
    <w:rsid w:val="00EB500B"/>
    <w:rsid w:val="00F20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6F2A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F2AB0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6F2AB0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EB50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B500B"/>
  </w:style>
  <w:style w:type="paragraph" w:styleId="Zpat">
    <w:name w:val="footer"/>
    <w:basedOn w:val="Normln"/>
    <w:link w:val="ZpatChar"/>
    <w:uiPriority w:val="99"/>
    <w:unhideWhenUsed/>
    <w:rsid w:val="00EB50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B500B"/>
  </w:style>
  <w:style w:type="character" w:styleId="Hypertextovodkaz">
    <w:name w:val="Hyperlink"/>
    <w:basedOn w:val="Standardnpsmoodstavce"/>
    <w:uiPriority w:val="99"/>
    <w:unhideWhenUsed/>
    <w:rsid w:val="000B31F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6F2A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F2AB0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6F2AB0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EB50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B500B"/>
  </w:style>
  <w:style w:type="paragraph" w:styleId="Zpat">
    <w:name w:val="footer"/>
    <w:basedOn w:val="Normln"/>
    <w:link w:val="ZpatChar"/>
    <w:uiPriority w:val="99"/>
    <w:unhideWhenUsed/>
    <w:rsid w:val="00EB50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B500B"/>
  </w:style>
  <w:style w:type="character" w:styleId="Hypertextovodkaz">
    <w:name w:val="Hyperlink"/>
    <w:basedOn w:val="Standardnpsmoodstavce"/>
    <w:uiPriority w:val="99"/>
    <w:unhideWhenUsed/>
    <w:rsid w:val="000B31F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rrandak.cz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262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Zuzana Kuryvialová</dc:creator>
  <cp:lastModifiedBy>Zuzana Kuryvialová</cp:lastModifiedBy>
  <cp:revision>7</cp:revision>
  <cp:lastPrinted>2023-04-28T11:05:00Z</cp:lastPrinted>
  <dcterms:created xsi:type="dcterms:W3CDTF">2023-05-02T11:56:00Z</dcterms:created>
  <dcterms:modified xsi:type="dcterms:W3CDTF">2023-05-04T09:05:00Z</dcterms:modified>
</cp:coreProperties>
</file>