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4B45" w:rsidRPr="00964BAE" w:rsidRDefault="00994B45" w:rsidP="00994B45">
      <w:pPr>
        <w:rPr>
          <w:b/>
        </w:rPr>
      </w:pPr>
      <w:bookmarkStart w:id="0" w:name="_GoBack"/>
      <w:bookmarkEnd w:id="0"/>
      <w:r w:rsidRPr="00964BAE">
        <w:rPr>
          <w:b/>
        </w:rPr>
        <w:t xml:space="preserve">Participativní rozpočet </w:t>
      </w:r>
    </w:p>
    <w:p w:rsidR="00994B45" w:rsidRDefault="00994B45" w:rsidP="00994B45">
      <w:r>
        <w:t xml:space="preserve">Po kaskádě technických problémů při hlasování, které provázely letošní ročník participativního rozpočtu, máme výsledky. Děkujeme všem 456 hlasujícím, kteří se nenechali odradit! Znovu také děkujeme panu Řezankovi z Kontrolního výboru, který upozornil na chybu - je důležité, aby výsledky byly transparentní a věrohodné. A především děkujeme předkladatelům projektů, kteří si dali práci a projekty připravili, projednali s MČ, odprezentovali veřejnosti… Vážíme si všech návrhů a času, který jste tomu věnovali. </w:t>
      </w:r>
    </w:p>
    <w:p w:rsidR="00994B45" w:rsidRDefault="00994B45" w:rsidP="00994B45">
      <w:r>
        <w:t xml:space="preserve">Výsledky předkládáme v tabulkové formě s počty hlasů. Zeleně podbarvené jsou projekty, které „prošly“ hlasováním, červené nemohou být podpořeny, protože získaly příliš velký podíl negativních hlasů, jsou tedy vnímány jako kontroverzní. </w:t>
      </w:r>
      <w:r w:rsidRPr="00AF3BB3">
        <w:rPr>
          <w:b/>
        </w:rPr>
        <w:t xml:space="preserve">O realizaci projektů, které prošly, v úterý 16. května </w:t>
      </w:r>
      <w:r w:rsidR="00AF3BB3">
        <w:rPr>
          <w:b/>
        </w:rPr>
        <w:t xml:space="preserve">2023 </w:t>
      </w:r>
      <w:r w:rsidRPr="00AF3BB3">
        <w:rPr>
          <w:b/>
        </w:rPr>
        <w:t>rozhodne Zastupitelstvo.</w:t>
      </w:r>
      <w:r>
        <w:t xml:space="preserve"> Jednotlivé projekty si můžete připomenout zde: </w:t>
      </w:r>
      <w:hyperlink r:id="rId5" w:history="1">
        <w:r>
          <w:rPr>
            <w:rStyle w:val="Hypertextovodkaz"/>
          </w:rPr>
          <w:t>Nápady pro Libuš a Písnici 2023 (decision21.org)</w:t>
        </w:r>
      </w:hyperlink>
    </w:p>
    <w:p w:rsidR="00994B45" w:rsidRDefault="00111AD1" w:rsidP="00994B45">
      <w:r w:rsidRPr="00111AD1">
        <w:rPr>
          <w:noProof/>
          <w:lang w:eastAsia="cs-CZ"/>
        </w:rPr>
        <w:drawing>
          <wp:inline distT="0" distB="0" distL="0" distR="0">
            <wp:extent cx="5760720" cy="1271270"/>
            <wp:effectExtent l="0" t="0" r="0" b="5080"/>
            <wp:docPr id="581402202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271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E32B9" w:rsidRDefault="00FE32B9"/>
    <w:sectPr w:rsidR="00FE32B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01EC"/>
    <w:rsid w:val="000401EC"/>
    <w:rsid w:val="00111AD1"/>
    <w:rsid w:val="002F2912"/>
    <w:rsid w:val="003059BB"/>
    <w:rsid w:val="005B6E1D"/>
    <w:rsid w:val="009332C9"/>
    <w:rsid w:val="00972674"/>
    <w:rsid w:val="00981738"/>
    <w:rsid w:val="00994B45"/>
    <w:rsid w:val="009958C6"/>
    <w:rsid w:val="00A83B78"/>
    <w:rsid w:val="00AF3BB3"/>
    <w:rsid w:val="00BE68F1"/>
    <w:rsid w:val="00FE32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9958C6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semiHidden/>
    <w:unhideWhenUsed/>
    <w:rsid w:val="00FE32B9"/>
    <w:rPr>
      <w:color w:val="0563C1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817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81738"/>
    <w:rPr>
      <w:rFonts w:ascii="Tahoma" w:hAnsi="Tahoma" w:cs="Tahoma"/>
      <w:sz w:val="16"/>
      <w:szCs w:val="16"/>
    </w:rPr>
  </w:style>
  <w:style w:type="character" w:styleId="Sledovanodkaz">
    <w:name w:val="FollowedHyperlink"/>
    <w:basedOn w:val="Standardnpsmoodstavce"/>
    <w:uiPriority w:val="99"/>
    <w:semiHidden/>
    <w:unhideWhenUsed/>
    <w:rsid w:val="002F2912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9958C6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semiHidden/>
    <w:unhideWhenUsed/>
    <w:rsid w:val="00FE32B9"/>
    <w:rPr>
      <w:color w:val="0563C1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817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81738"/>
    <w:rPr>
      <w:rFonts w:ascii="Tahoma" w:hAnsi="Tahoma" w:cs="Tahoma"/>
      <w:sz w:val="16"/>
      <w:szCs w:val="16"/>
    </w:rPr>
  </w:style>
  <w:style w:type="character" w:styleId="Sledovanodkaz">
    <w:name w:val="FollowedHyperlink"/>
    <w:basedOn w:val="Standardnpsmoodstavce"/>
    <w:uiPriority w:val="99"/>
    <w:semiHidden/>
    <w:unhideWhenUsed/>
    <w:rsid w:val="002F2912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hyperlink" Target="https://application.decision21.org/napady-pro-libus-a-pisnici-2023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150</Words>
  <Characters>890</Characters>
  <Application>Microsoft Office Word</Application>
  <DocSecurity>4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Lucie Jungwiertová</dc:creator>
  <cp:lastModifiedBy>Helena Kolouchová</cp:lastModifiedBy>
  <cp:revision>2</cp:revision>
  <dcterms:created xsi:type="dcterms:W3CDTF">2023-05-12T09:16:00Z</dcterms:created>
  <dcterms:modified xsi:type="dcterms:W3CDTF">2023-05-12T09:16:00Z</dcterms:modified>
</cp:coreProperties>
</file>