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C5B" w:rsidRDefault="00D65C5B">
      <w:pPr>
        <w:rPr>
          <w:b/>
        </w:rPr>
      </w:pPr>
      <w:r>
        <w:rPr>
          <w:b/>
        </w:rPr>
        <w:t>Příloha č. 1</w:t>
      </w:r>
    </w:p>
    <w:p w:rsidR="00554B60" w:rsidRPr="00D45480" w:rsidRDefault="00DD351D">
      <w:pPr>
        <w:rPr>
          <w:b/>
        </w:rPr>
      </w:pPr>
      <w:r w:rsidRPr="00D45480">
        <w:rPr>
          <w:b/>
        </w:rPr>
        <w:t>Připomínk</w:t>
      </w:r>
      <w:r w:rsidR="004C27B6" w:rsidRPr="00D45480">
        <w:rPr>
          <w:b/>
        </w:rPr>
        <w:t>y</w:t>
      </w:r>
      <w:r w:rsidRPr="00D45480">
        <w:rPr>
          <w:b/>
        </w:rPr>
        <w:t xml:space="preserve"> k hrubopisu Územní studie Sídliště a okolí budoucí stanice metra D Libuš.</w:t>
      </w:r>
    </w:p>
    <w:p w:rsidR="00367409" w:rsidRDefault="00367409" w:rsidP="00367409">
      <w:pPr>
        <w:pStyle w:val="Odstavecseseznamem"/>
        <w:numPr>
          <w:ilvl w:val="0"/>
          <w:numId w:val="1"/>
        </w:numPr>
      </w:pPr>
      <w:r>
        <w:t>Zmenšení rozsahu objektu B02-05. Požadujeme zmenšení objektu B02-05 na jeho jižní straně tak, aby náměstí tvořící písmeno „L“ mohlo být větší.</w:t>
      </w:r>
    </w:p>
    <w:p w:rsidR="00367409" w:rsidRDefault="00367409" w:rsidP="00A953ED">
      <w:r>
        <w:t>Odůvodnění: Oceňujeme, že autoři návrhu ÚS vytváří prostor pro společenská setkání – náměstí. Bez tohoto prostoru nemůže vzniknout kvalitní místo k životu, jak je jedno ze dvou hlavních témat zpracování ÚS. Požadujeme předložit alternativu zpracování tohoto místa, aby budoucí náměstí bylo větší na úkor objektu B02-05 a mohlo tak lépe plnit funkci náměstí.</w:t>
      </w:r>
    </w:p>
    <w:p w:rsidR="00367409" w:rsidRDefault="00367409" w:rsidP="00367409">
      <w:pPr>
        <w:pStyle w:val="Odstavecseseznamem"/>
        <w:numPr>
          <w:ilvl w:val="0"/>
          <w:numId w:val="1"/>
        </w:numPr>
      </w:pPr>
      <w:r>
        <w:t xml:space="preserve">Zmenšení </w:t>
      </w:r>
      <w:r w:rsidR="00F53A8C">
        <w:t>objemu a výšky objektu B02_02 b vedoucí k navržené změně ÚP z OB-B na OB-F.</w:t>
      </w:r>
    </w:p>
    <w:p w:rsidR="00A953ED" w:rsidRDefault="00F53A8C" w:rsidP="00A953ED">
      <w:pPr>
        <w:jc w:val="both"/>
      </w:pPr>
      <w:r>
        <w:t xml:space="preserve">Odůvodnění: Toto území je v rámci lokality vzdálenější od budoucí stanice metra a zejména od náměstí. Změna z OB-B na OB-F je pro nás zcela nepřijatelná. Ze severní strany k tomuto území jsou sice devítipatrový panelový blok, ale z východní strany je toto území vymezeno řadovými domy o 2NP. Z jihu na toto území má navazovat park. Západní, nově postavený objekt od tohoto místa </w:t>
      </w:r>
      <w:r w:rsidR="0065641E">
        <w:t>má K</w:t>
      </w:r>
      <w:r>
        <w:t>PP 1,4, vých</w:t>
      </w:r>
      <w:r w:rsidR="0065641E">
        <w:t>odní domy o 2NP mají K</w:t>
      </w:r>
      <w:r>
        <w:t>PP</w:t>
      </w:r>
      <w:r w:rsidR="0065641E">
        <w:t xml:space="preserve"> 0,3. Objekt uprostřed mezi těmito již postavenými objekty by měl být svažující od KPP 1,4 ke KPP 0,3, nikoliv shodný jako KPP objektu západní, tedy navržený KPP 1,4, zejména když z jihu navazuje na toto území par</w:t>
      </w:r>
      <w:r w:rsidR="00A953ED">
        <w:t xml:space="preserve">k. </w:t>
      </w:r>
      <w:r w:rsidR="0065641E">
        <w:t>S majitelem těchto pozemků netřeba žádná koordinace kvůli připravovaným dopravním stavbám jako je metro D či pokračování tramvajové tratě. Prudké navyšování koeficientu zastavěnosti není odůvodnitelné.</w:t>
      </w:r>
      <w:r w:rsidR="00A953ED">
        <w:t xml:space="preserve"> Pokud se má měnit koeficient v tomto místě, tak maximálně na OB-C nebo OB-D. Výška této zástavby by v daném místě měla být max. 3+1 či 4+1 ustupující podlaží.</w:t>
      </w:r>
    </w:p>
    <w:p w:rsidR="004B6829" w:rsidRDefault="004B6829" w:rsidP="004B6829">
      <w:pPr>
        <w:pStyle w:val="Odstavecseseznamem"/>
        <w:numPr>
          <w:ilvl w:val="0"/>
          <w:numId w:val="1"/>
        </w:numPr>
        <w:jc w:val="both"/>
      </w:pPr>
      <w:r>
        <w:t>Vyškrtnutí objektu B02_11 z návrhu ÚS.</w:t>
      </w:r>
    </w:p>
    <w:p w:rsidR="004B6829" w:rsidRDefault="004B6829" w:rsidP="004B6829">
      <w:pPr>
        <w:jc w:val="both"/>
      </w:pPr>
      <w:r>
        <w:t xml:space="preserve">Odůvodnění: Koncepce územní studie je podle navrhovatelů založena na potřebě „vytvoření z lokality plnohodnotnou součást města s novým centrem, občanskou i komerční vybaveností“ Stavební blok B02_11 nic takového nepřináší. </w:t>
      </w:r>
    </w:p>
    <w:p w:rsidR="0065641E" w:rsidRDefault="004E1CCC" w:rsidP="00F53A8C">
      <w:pPr>
        <w:pStyle w:val="Odstavecseseznamem"/>
        <w:numPr>
          <w:ilvl w:val="0"/>
          <w:numId w:val="1"/>
        </w:numPr>
        <w:jc w:val="both"/>
      </w:pPr>
      <w:r>
        <w:t xml:space="preserve">Vytvoření kapacity pro školní vzdělávání </w:t>
      </w:r>
    </w:p>
    <w:p w:rsidR="004E1CCC" w:rsidRDefault="004E1CCC" w:rsidP="004E1CCC">
      <w:pPr>
        <w:jc w:val="both"/>
      </w:pPr>
      <w:r>
        <w:t xml:space="preserve">Odůvodnění: Návrh ÚS předpokládá nárůst několik tisíc obyvatel v lokalitě, ale na straně MČ Praha-Libuš nijak neposiluje kapacity školního vzdělávání (pouze předškolního). Z hlediska </w:t>
      </w:r>
      <w:proofErr w:type="gramStart"/>
      <w:r>
        <w:t>pozemků M?Č Praha-Libuš</w:t>
      </w:r>
      <w:proofErr w:type="gramEnd"/>
      <w:r>
        <w:t xml:space="preserve"> nemá v lokalitě svěřen žádný pozemek, který by podobnému účelu mohl sloužit. Hlavní město Praha vlastní část pozemků, na kterých má být umístěn stavební blok B02-04. Požadujeme vytvoření alternativního návrhu ÚS, který do tohoto bloku navrhne umístění nové základní školy.</w:t>
      </w:r>
    </w:p>
    <w:p w:rsidR="004E1CCC" w:rsidRDefault="00272157" w:rsidP="00272157">
      <w:pPr>
        <w:pStyle w:val="Odstavecseseznamem"/>
        <w:numPr>
          <w:ilvl w:val="0"/>
          <w:numId w:val="1"/>
        </w:numPr>
        <w:jc w:val="both"/>
      </w:pPr>
      <w:r>
        <w:t xml:space="preserve">Zmenšení </w:t>
      </w:r>
      <w:r w:rsidR="00E96493">
        <w:t xml:space="preserve">a zprůchodnění </w:t>
      </w:r>
      <w:r>
        <w:t>objektu B 02_05</w:t>
      </w:r>
      <w:r w:rsidR="00E96493">
        <w:t xml:space="preserve"> podle vizualizace</w:t>
      </w:r>
      <w:bookmarkStart w:id="0" w:name="_GoBack"/>
      <w:bookmarkEnd w:id="0"/>
    </w:p>
    <w:p w:rsidR="00272157" w:rsidRPr="00D45480" w:rsidRDefault="00272157" w:rsidP="00272157">
      <w:pPr>
        <w:jc w:val="both"/>
      </w:pPr>
      <w:r>
        <w:t xml:space="preserve">Odůvodnění: </w:t>
      </w:r>
      <w:r>
        <w:t xml:space="preserve">Objekt B 02_05 je hmotově objemný, vytváří velkou hradbu. V jižní části je navrženo jeho částečně snížení v jednom místě, zřejmě proto, aby nepůsobil tak masivním dojmem. Požadujeme jeho větší členitost a zajištění průchodů skrz tento objekt od náměstí směrem do parku např. formou průchodů či rozdělením tohoto objektu na dva. </w:t>
      </w:r>
    </w:p>
    <w:p w:rsidR="00272157" w:rsidRDefault="00272157" w:rsidP="00272157">
      <w:pPr>
        <w:pStyle w:val="Odstavecseseznamem"/>
        <w:jc w:val="both"/>
      </w:pPr>
    </w:p>
    <w:p w:rsidR="00D45480" w:rsidRDefault="00D45480"/>
    <w:sectPr w:rsidR="00D454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124FA"/>
    <w:multiLevelType w:val="hybridMultilevel"/>
    <w:tmpl w:val="C5189A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51D"/>
    <w:rsid w:val="00084E9B"/>
    <w:rsid w:val="000A05CF"/>
    <w:rsid w:val="001C3AEB"/>
    <w:rsid w:val="00272157"/>
    <w:rsid w:val="00303541"/>
    <w:rsid w:val="00367409"/>
    <w:rsid w:val="004B6829"/>
    <w:rsid w:val="004C27B6"/>
    <w:rsid w:val="004E1CCC"/>
    <w:rsid w:val="00554B60"/>
    <w:rsid w:val="00593D44"/>
    <w:rsid w:val="00615EAD"/>
    <w:rsid w:val="00622D20"/>
    <w:rsid w:val="0065641E"/>
    <w:rsid w:val="0079315D"/>
    <w:rsid w:val="0097301E"/>
    <w:rsid w:val="00A953ED"/>
    <w:rsid w:val="00BB6A9C"/>
    <w:rsid w:val="00D45480"/>
    <w:rsid w:val="00D65C5B"/>
    <w:rsid w:val="00DD351D"/>
    <w:rsid w:val="00E70E4C"/>
    <w:rsid w:val="00E96493"/>
    <w:rsid w:val="00F5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674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674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415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Koubek</dc:creator>
  <cp:lastModifiedBy>Jiří Koubek</cp:lastModifiedBy>
  <cp:revision>6</cp:revision>
  <cp:lastPrinted>2019-11-11T07:37:00Z</cp:lastPrinted>
  <dcterms:created xsi:type="dcterms:W3CDTF">2019-11-18T11:39:00Z</dcterms:created>
  <dcterms:modified xsi:type="dcterms:W3CDTF">2019-11-18T11:48:00Z</dcterms:modified>
</cp:coreProperties>
</file>