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6A" w:rsidRPr="00E14A26" w:rsidRDefault="00115B6A" w:rsidP="00115B6A">
      <w:pPr>
        <w:pStyle w:val="Nadpis7"/>
        <w:rPr>
          <w:color w:val="000000"/>
          <w:sz w:val="32"/>
        </w:rPr>
      </w:pPr>
      <w:r w:rsidRPr="00E14A26">
        <w:rPr>
          <w:color w:val="000000"/>
          <w:sz w:val="32"/>
        </w:rPr>
        <w:t>MĚSTSKÁ ČÁST PRAHA-LIBUŠ</w:t>
      </w:r>
    </w:p>
    <w:p w:rsidR="00115B6A" w:rsidRPr="00E14A26" w:rsidRDefault="007D61FD" w:rsidP="00115B6A">
      <w:pPr>
        <w:pStyle w:val="Nadpis1"/>
        <w:tabs>
          <w:tab w:val="right" w:pos="9000"/>
        </w:tabs>
        <w:spacing w:after="600"/>
        <w:ind w:right="-108" w:firstLine="357"/>
        <w:rPr>
          <w:color w:val="000000"/>
        </w:rPr>
      </w:pPr>
      <w:r>
        <w:rPr>
          <w:color w:val="000000"/>
        </w:rPr>
        <w:t xml:space="preserve">ZASTUPITELSTVO </w:t>
      </w:r>
      <w:r w:rsidR="00115B6A" w:rsidRPr="00E14A26">
        <w:rPr>
          <w:color w:val="000000"/>
        </w:rPr>
        <w:t>MĚSTSKÉ ČÁSTI</w:t>
      </w:r>
      <w:r w:rsidR="00115B6A" w:rsidRPr="00E14A26">
        <w:rPr>
          <w:color w:val="000000"/>
        </w:rPr>
        <w:tab/>
      </w:r>
      <w:r w:rsidR="00115B6A" w:rsidRPr="00E14A26">
        <w:rPr>
          <w:b/>
          <w:color w:val="000000"/>
          <w:sz w:val="28"/>
        </w:rPr>
        <w:t>Konan</w:t>
      </w:r>
      <w:r>
        <w:rPr>
          <w:b/>
          <w:color w:val="000000"/>
          <w:sz w:val="28"/>
        </w:rPr>
        <w:t>é</w:t>
      </w:r>
      <w:r w:rsidR="00115B6A" w:rsidRPr="00E14A26">
        <w:rPr>
          <w:b/>
          <w:color w:val="000000"/>
          <w:sz w:val="28"/>
        </w:rPr>
        <w:t xml:space="preserve"> dne </w:t>
      </w:r>
      <w:r>
        <w:rPr>
          <w:b/>
          <w:color w:val="000000"/>
          <w:sz w:val="28"/>
        </w:rPr>
        <w:t>12</w:t>
      </w:r>
      <w:r w:rsidR="00A9070E">
        <w:rPr>
          <w:b/>
          <w:color w:val="000000"/>
          <w:sz w:val="28"/>
        </w:rPr>
        <w:t xml:space="preserve">. </w:t>
      </w:r>
      <w:r>
        <w:rPr>
          <w:b/>
          <w:color w:val="000000"/>
          <w:sz w:val="28"/>
        </w:rPr>
        <w:t>9</w:t>
      </w:r>
      <w:r w:rsidR="00A9070E">
        <w:rPr>
          <w:b/>
          <w:color w:val="000000"/>
          <w:sz w:val="28"/>
        </w:rPr>
        <w:t>. 202</w:t>
      </w:r>
      <w:r w:rsidR="003A3618">
        <w:rPr>
          <w:b/>
          <w:color w:val="000000"/>
          <w:sz w:val="28"/>
        </w:rPr>
        <w:t>3</w:t>
      </w:r>
    </w:p>
    <w:p w:rsidR="00115B6A" w:rsidRPr="00E14A26" w:rsidRDefault="00115B6A" w:rsidP="00115B6A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color w:val="000000"/>
          <w:sz w:val="36"/>
        </w:rPr>
      </w:pPr>
      <w:r w:rsidRPr="00E14A26">
        <w:rPr>
          <w:b/>
          <w:color w:val="000000"/>
          <w:sz w:val="36"/>
        </w:rPr>
        <w:t xml:space="preserve">TISK:  </w:t>
      </w:r>
      <w:r w:rsidR="007D61FD">
        <w:rPr>
          <w:b/>
          <w:color w:val="000000"/>
          <w:sz w:val="36"/>
        </w:rPr>
        <w:t>Z</w:t>
      </w:r>
      <w:r w:rsidRPr="00E14A26">
        <w:rPr>
          <w:b/>
          <w:color w:val="000000"/>
          <w:sz w:val="36"/>
        </w:rPr>
        <w:t> </w:t>
      </w:r>
      <w:r w:rsidR="00D53A1B">
        <w:rPr>
          <w:b/>
          <w:color w:val="000000"/>
          <w:sz w:val="36"/>
        </w:rPr>
        <w:t>040</w:t>
      </w:r>
    </w:p>
    <w:p w:rsidR="00115B6A" w:rsidRDefault="00115B6A" w:rsidP="00115B6A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Věc:</w:t>
      </w:r>
      <w:r w:rsidRPr="00E14A26">
        <w:rPr>
          <w:b/>
          <w:bCs/>
          <w:color w:val="000000"/>
          <w:sz w:val="28"/>
        </w:rPr>
        <w:t xml:space="preserve"> Uzavření </w:t>
      </w:r>
      <w:r w:rsidR="00AA7DEC">
        <w:rPr>
          <w:b/>
          <w:bCs/>
          <w:color w:val="000000"/>
          <w:sz w:val="28"/>
        </w:rPr>
        <w:t>Dodatku č.</w:t>
      </w:r>
      <w:r w:rsidR="00EA5178">
        <w:rPr>
          <w:b/>
          <w:bCs/>
          <w:color w:val="000000"/>
          <w:sz w:val="28"/>
        </w:rPr>
        <w:t xml:space="preserve"> </w:t>
      </w:r>
      <w:r w:rsidR="00A71993">
        <w:rPr>
          <w:b/>
          <w:bCs/>
          <w:color w:val="000000"/>
          <w:sz w:val="28"/>
        </w:rPr>
        <w:t xml:space="preserve">1 ke Smlouvě o bezúplatném </w:t>
      </w:r>
      <w:r w:rsidR="00AA7DEC">
        <w:rPr>
          <w:b/>
          <w:bCs/>
          <w:color w:val="000000"/>
          <w:sz w:val="28"/>
        </w:rPr>
        <w:t xml:space="preserve">převodu nemovitostí č: UZSVM/A/324337/2008-MUEM </w:t>
      </w:r>
    </w:p>
    <w:p w:rsidR="00AA7DEC" w:rsidRPr="00E14A26" w:rsidRDefault="00AA7DEC" w:rsidP="00115B6A">
      <w:pPr>
        <w:jc w:val="both"/>
        <w:rPr>
          <w:b/>
          <w:color w:val="000000"/>
          <w:sz w:val="28"/>
          <w:szCs w:val="28"/>
          <w:highlight w:val="yellow"/>
        </w:rPr>
      </w:pPr>
    </w:p>
    <w:p w:rsidR="003A3618" w:rsidRPr="003A3618" w:rsidRDefault="003A3618" w:rsidP="003A3618">
      <w:pPr>
        <w:tabs>
          <w:tab w:val="left" w:pos="2160"/>
        </w:tabs>
        <w:jc w:val="both"/>
        <w:rPr>
          <w:color w:val="000000"/>
          <w:sz w:val="28"/>
        </w:rPr>
      </w:pPr>
      <w:r w:rsidRPr="003A3618">
        <w:rPr>
          <w:color w:val="000000"/>
          <w:sz w:val="28"/>
        </w:rPr>
        <w:t>Předkládá:</w:t>
      </w:r>
      <w:r w:rsidRPr="003A3618">
        <w:rPr>
          <w:color w:val="000000"/>
          <w:sz w:val="28"/>
        </w:rPr>
        <w:tab/>
      </w:r>
      <w:r w:rsidR="00AA7DEC">
        <w:rPr>
          <w:color w:val="000000"/>
          <w:sz w:val="28"/>
        </w:rPr>
        <w:t>Mgr. Kateřina Turnová - místostarostka</w:t>
      </w:r>
    </w:p>
    <w:p w:rsidR="003A3618" w:rsidRDefault="003A3618" w:rsidP="003A3618">
      <w:pPr>
        <w:tabs>
          <w:tab w:val="left" w:pos="2160"/>
        </w:tabs>
        <w:jc w:val="both"/>
        <w:rPr>
          <w:color w:val="000000"/>
          <w:sz w:val="28"/>
        </w:rPr>
      </w:pPr>
      <w:r w:rsidRPr="003A3618">
        <w:rPr>
          <w:color w:val="000000"/>
          <w:sz w:val="28"/>
        </w:rPr>
        <w:t>Zpracoval:</w:t>
      </w:r>
      <w:r w:rsidRPr="003A3618">
        <w:rPr>
          <w:color w:val="000000"/>
          <w:sz w:val="28"/>
        </w:rPr>
        <w:tab/>
      </w:r>
      <w:r w:rsidR="002073B0" w:rsidRPr="003A3618">
        <w:rPr>
          <w:color w:val="000000"/>
          <w:sz w:val="28"/>
        </w:rPr>
        <w:t>p</w:t>
      </w:r>
      <w:r w:rsidR="002073B0">
        <w:rPr>
          <w:color w:val="000000"/>
          <w:sz w:val="28"/>
        </w:rPr>
        <w:t>. Jindřich Sochůrek – tajemník ÚMČ Praha-Libuš</w:t>
      </w:r>
      <w:r w:rsidR="002073B0" w:rsidRPr="003A3618">
        <w:rPr>
          <w:color w:val="000000"/>
          <w:sz w:val="28"/>
        </w:rPr>
        <w:t xml:space="preserve"> </w:t>
      </w:r>
      <w:r w:rsidR="00EC4965">
        <w:rPr>
          <w:color w:val="000000"/>
          <w:sz w:val="28"/>
        </w:rPr>
        <w:t xml:space="preserve">do </w:t>
      </w:r>
      <w:proofErr w:type="gramStart"/>
      <w:r w:rsidR="00EC4965">
        <w:rPr>
          <w:color w:val="000000"/>
          <w:sz w:val="28"/>
        </w:rPr>
        <w:t>31.8. 2023</w:t>
      </w:r>
      <w:proofErr w:type="gramEnd"/>
      <w:r w:rsidRPr="003A3618">
        <w:rPr>
          <w:color w:val="000000"/>
          <w:sz w:val="28"/>
        </w:rPr>
        <w:t xml:space="preserve"> </w:t>
      </w:r>
    </w:p>
    <w:p w:rsidR="00115B6A" w:rsidRPr="00E14A26" w:rsidRDefault="00115B6A" w:rsidP="003A3618">
      <w:pPr>
        <w:tabs>
          <w:tab w:val="left" w:pos="2160"/>
        </w:tabs>
        <w:jc w:val="both"/>
        <w:rPr>
          <w:color w:val="000000"/>
        </w:rPr>
      </w:pPr>
      <w:r w:rsidRPr="00E14A26">
        <w:rPr>
          <w:color w:val="000000"/>
          <w:sz w:val="28"/>
        </w:rPr>
        <w:t>Termín plnění:</w:t>
      </w:r>
      <w:r w:rsidRPr="00E14A26">
        <w:rPr>
          <w:color w:val="000000"/>
          <w:sz w:val="28"/>
        </w:rPr>
        <w:tab/>
      </w:r>
      <w:r w:rsidR="00D80006">
        <w:rPr>
          <w:color w:val="000000"/>
          <w:sz w:val="28"/>
        </w:rPr>
        <w:t>4</w:t>
      </w:r>
      <w:r w:rsidR="00627FD8">
        <w:rPr>
          <w:color w:val="000000"/>
          <w:sz w:val="28"/>
        </w:rPr>
        <w:t xml:space="preserve">. </w:t>
      </w:r>
      <w:r w:rsidR="00D80006">
        <w:rPr>
          <w:color w:val="000000"/>
          <w:sz w:val="28"/>
        </w:rPr>
        <w:t>9</w:t>
      </w:r>
      <w:r w:rsidR="00627FD8">
        <w:rPr>
          <w:color w:val="000000"/>
          <w:sz w:val="28"/>
        </w:rPr>
        <w:t>. 202</w:t>
      </w:r>
      <w:r w:rsidR="003A3618">
        <w:rPr>
          <w:color w:val="000000"/>
          <w:sz w:val="28"/>
        </w:rPr>
        <w:t>3</w:t>
      </w:r>
    </w:p>
    <w:p w:rsidR="00115B6A" w:rsidRPr="00E14A26" w:rsidRDefault="00115B6A" w:rsidP="00115B6A">
      <w:pPr>
        <w:tabs>
          <w:tab w:val="left" w:pos="2160"/>
        </w:tabs>
        <w:jc w:val="both"/>
        <w:rPr>
          <w:color w:val="000000"/>
          <w:sz w:val="28"/>
        </w:rPr>
      </w:pPr>
      <w:r w:rsidRPr="00E14A26">
        <w:rPr>
          <w:color w:val="000000"/>
          <w:sz w:val="28"/>
        </w:rPr>
        <w:t>Kontrolní termín:</w:t>
      </w:r>
      <w:r w:rsidRPr="00E14A26">
        <w:rPr>
          <w:color w:val="000000"/>
          <w:sz w:val="28"/>
        </w:rPr>
        <w:tab/>
      </w:r>
      <w:r w:rsidR="00E90C5E">
        <w:rPr>
          <w:color w:val="000000"/>
          <w:sz w:val="28"/>
        </w:rPr>
        <w:t>12</w:t>
      </w:r>
      <w:r w:rsidR="00627FD8">
        <w:rPr>
          <w:color w:val="000000"/>
          <w:sz w:val="28"/>
        </w:rPr>
        <w:t xml:space="preserve">. </w:t>
      </w:r>
      <w:r w:rsidR="00E90C5E">
        <w:rPr>
          <w:color w:val="000000"/>
          <w:sz w:val="28"/>
        </w:rPr>
        <w:t>9</w:t>
      </w:r>
      <w:r w:rsidR="00627FD8">
        <w:rPr>
          <w:color w:val="000000"/>
          <w:sz w:val="28"/>
        </w:rPr>
        <w:t>.</w:t>
      </w:r>
      <w:r w:rsidR="003A3618">
        <w:rPr>
          <w:color w:val="000000"/>
          <w:sz w:val="28"/>
        </w:rPr>
        <w:t xml:space="preserve"> </w:t>
      </w:r>
      <w:r w:rsidR="00627FD8">
        <w:rPr>
          <w:color w:val="000000"/>
          <w:sz w:val="28"/>
        </w:rPr>
        <w:t>202</w:t>
      </w:r>
      <w:r w:rsidR="003A3618">
        <w:rPr>
          <w:color w:val="000000"/>
          <w:sz w:val="28"/>
        </w:rPr>
        <w:t>3</w:t>
      </w:r>
    </w:p>
    <w:p w:rsidR="00115B6A" w:rsidRPr="00E14A26" w:rsidRDefault="00115B6A" w:rsidP="00115B6A">
      <w:pPr>
        <w:tabs>
          <w:tab w:val="left" w:pos="2160"/>
        </w:tabs>
        <w:jc w:val="both"/>
        <w:rPr>
          <w:color w:val="000000"/>
          <w:sz w:val="28"/>
        </w:rPr>
      </w:pPr>
      <w:r w:rsidRPr="00E14A26">
        <w:rPr>
          <w:color w:val="000000"/>
          <w:sz w:val="28"/>
        </w:rPr>
        <w:t>Zodpovídá:</w:t>
      </w:r>
      <w:r w:rsidR="003A3618">
        <w:rPr>
          <w:color w:val="000000"/>
          <w:sz w:val="28"/>
        </w:rPr>
        <w:tab/>
      </w:r>
      <w:r w:rsidR="00AA7DEC">
        <w:rPr>
          <w:color w:val="000000"/>
          <w:sz w:val="28"/>
        </w:rPr>
        <w:t>Mgr. Kateřina Turnová - místostarostka</w:t>
      </w:r>
      <w:r w:rsidR="00AA7DEC" w:rsidRPr="003A3618">
        <w:rPr>
          <w:color w:val="000000"/>
          <w:sz w:val="28"/>
        </w:rPr>
        <w:t xml:space="preserve"> </w:t>
      </w:r>
      <w:r w:rsidR="002073B0" w:rsidRPr="003A3618">
        <w:rPr>
          <w:color w:val="000000"/>
          <w:sz w:val="28"/>
        </w:rPr>
        <w:t xml:space="preserve"> </w:t>
      </w:r>
      <w:r w:rsidR="002073B0">
        <w:rPr>
          <w:color w:val="000000"/>
          <w:sz w:val="28"/>
        </w:rPr>
        <w:t xml:space="preserve"> </w:t>
      </w:r>
    </w:p>
    <w:p w:rsidR="00115B6A" w:rsidRPr="00E14A26" w:rsidRDefault="00115B6A" w:rsidP="00115B6A">
      <w:pPr>
        <w:tabs>
          <w:tab w:val="left" w:pos="426"/>
        </w:tabs>
        <w:jc w:val="both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mc:AlternateContent>
          <mc:Choice Requires="wpc">
            <w:drawing>
              <wp:inline distT="0" distB="0" distL="0" distR="0">
                <wp:extent cx="5767070" cy="258445"/>
                <wp:effectExtent l="13970" t="2540" r="10160" b="0"/>
                <wp:docPr id="6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Line 10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vLeYczgCAAC2BAAADgAAAAAAAAAAAAAA&#10;AAAuAgAAZHJzL2Uyb0RvYy54bWxQSwECLQAUAAYACAAAACEAKqkhddsAAAAEAQAADwAAAAAAAAAA&#10;AAAAAACSBAAAZHJzL2Rvd25yZXYueG1sUEsFBgAAAAAEAAQA8wAAAJo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0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79477E" w:rsidRDefault="00115B6A" w:rsidP="0052467D">
      <w:pPr>
        <w:tabs>
          <w:tab w:val="left" w:pos="1134"/>
        </w:tabs>
        <w:ind w:left="1560" w:hanging="1560"/>
        <w:rPr>
          <w:bCs/>
          <w:color w:val="000000"/>
        </w:rPr>
      </w:pPr>
      <w:r w:rsidRPr="007D61FD">
        <w:rPr>
          <w:color w:val="000000"/>
        </w:rPr>
        <w:t>Příloh</w:t>
      </w:r>
      <w:r w:rsidR="00AA7DEC" w:rsidRPr="007D61FD">
        <w:rPr>
          <w:color w:val="000000"/>
        </w:rPr>
        <w:t>y</w:t>
      </w:r>
      <w:r w:rsidRPr="007D61FD">
        <w:rPr>
          <w:color w:val="000000"/>
        </w:rPr>
        <w:t>:</w:t>
      </w:r>
      <w:r w:rsidR="002073B0" w:rsidRPr="007D61FD">
        <w:rPr>
          <w:color w:val="000000"/>
        </w:rPr>
        <w:t xml:space="preserve"> </w:t>
      </w:r>
      <w:r w:rsidR="007D61FD">
        <w:rPr>
          <w:color w:val="000000"/>
        </w:rPr>
        <w:t xml:space="preserve">  </w:t>
      </w:r>
      <w:r w:rsidR="00AA7DEC" w:rsidRPr="007D61FD">
        <w:rPr>
          <w:color w:val="000000"/>
        </w:rPr>
        <w:t xml:space="preserve">1) </w:t>
      </w:r>
      <w:r w:rsidR="002073B0" w:rsidRPr="007D61FD">
        <w:rPr>
          <w:color w:val="000000"/>
        </w:rPr>
        <w:t xml:space="preserve">Návrh </w:t>
      </w:r>
      <w:r w:rsidR="00AA7DEC" w:rsidRPr="007D61FD">
        <w:rPr>
          <w:color w:val="000000"/>
        </w:rPr>
        <w:t xml:space="preserve">Dodatku č. 1 ke </w:t>
      </w:r>
      <w:r w:rsidR="00E90C5E" w:rsidRPr="007D61FD">
        <w:rPr>
          <w:bCs/>
          <w:color w:val="000000"/>
        </w:rPr>
        <w:t xml:space="preserve">Smlouvě o bezúplatném </w:t>
      </w:r>
      <w:r w:rsidR="00AA7DEC" w:rsidRPr="007D61FD">
        <w:rPr>
          <w:bCs/>
          <w:color w:val="000000"/>
        </w:rPr>
        <w:t>převodu nemovitostí č:</w:t>
      </w:r>
    </w:p>
    <w:p w:rsidR="00AA7DEC" w:rsidRPr="007D61FD" w:rsidRDefault="0079477E" w:rsidP="0052467D">
      <w:pPr>
        <w:tabs>
          <w:tab w:val="left" w:pos="1134"/>
        </w:tabs>
        <w:ind w:left="1560" w:hanging="1560"/>
        <w:rPr>
          <w:color w:val="000000"/>
        </w:rPr>
      </w:pPr>
      <w:r>
        <w:rPr>
          <w:bCs/>
          <w:color w:val="000000"/>
        </w:rPr>
        <w:t xml:space="preserve">                   </w:t>
      </w:r>
      <w:r w:rsidR="00AA7DEC" w:rsidRPr="007D61FD">
        <w:rPr>
          <w:bCs/>
          <w:color w:val="000000"/>
        </w:rPr>
        <w:t xml:space="preserve"> UZSVM/A/324337/2008-MUEM</w:t>
      </w:r>
      <w:r w:rsidR="00115B6A" w:rsidRPr="007D61FD">
        <w:rPr>
          <w:color w:val="000000"/>
        </w:rPr>
        <w:t xml:space="preserve">  </w:t>
      </w:r>
    </w:p>
    <w:p w:rsidR="0079477E" w:rsidRDefault="00AA7DEC" w:rsidP="0052467D">
      <w:pPr>
        <w:tabs>
          <w:tab w:val="left" w:pos="1134"/>
        </w:tabs>
        <w:ind w:left="1560" w:hanging="1560"/>
        <w:rPr>
          <w:bCs/>
          <w:color w:val="000000"/>
        </w:rPr>
      </w:pPr>
      <w:r w:rsidRPr="007D61FD">
        <w:rPr>
          <w:color w:val="000000"/>
        </w:rPr>
        <w:t xml:space="preserve">                2) </w:t>
      </w:r>
      <w:proofErr w:type="spellStart"/>
      <w:r w:rsidRPr="007D61FD">
        <w:rPr>
          <w:color w:val="000000"/>
        </w:rPr>
        <w:t>Scan</w:t>
      </w:r>
      <w:proofErr w:type="spellEnd"/>
      <w:r w:rsidRPr="007D61FD">
        <w:rPr>
          <w:color w:val="000000"/>
        </w:rPr>
        <w:t xml:space="preserve"> </w:t>
      </w:r>
      <w:r w:rsidRPr="007D61FD">
        <w:rPr>
          <w:bCs/>
          <w:color w:val="000000"/>
        </w:rPr>
        <w:t>Smlouvy</w:t>
      </w:r>
      <w:r w:rsidR="00E90C5E" w:rsidRPr="007D61FD">
        <w:rPr>
          <w:bCs/>
          <w:color w:val="000000"/>
        </w:rPr>
        <w:t xml:space="preserve"> o bezúplatném </w:t>
      </w:r>
      <w:r w:rsidRPr="007D61FD">
        <w:rPr>
          <w:bCs/>
          <w:color w:val="000000"/>
        </w:rPr>
        <w:t>převodu nemovitostí č: UZSVM/A/324337/2008-</w:t>
      </w:r>
    </w:p>
    <w:p w:rsidR="007D61FD" w:rsidRPr="007D61FD" w:rsidRDefault="0079477E" w:rsidP="0052467D">
      <w:pPr>
        <w:tabs>
          <w:tab w:val="left" w:pos="1134"/>
        </w:tabs>
        <w:ind w:left="1560" w:hanging="1560"/>
        <w:rPr>
          <w:color w:val="000000"/>
        </w:rPr>
      </w:pPr>
      <w:r>
        <w:rPr>
          <w:bCs/>
          <w:color w:val="000000"/>
        </w:rPr>
        <w:t xml:space="preserve">                    </w:t>
      </w:r>
      <w:r w:rsidR="00AA7DEC" w:rsidRPr="007D61FD">
        <w:rPr>
          <w:bCs/>
          <w:color w:val="000000"/>
        </w:rPr>
        <w:t>MUEM</w:t>
      </w:r>
      <w:r w:rsidR="00AA7DEC" w:rsidRPr="007D61FD">
        <w:rPr>
          <w:color w:val="000000"/>
        </w:rPr>
        <w:t xml:space="preserve"> </w:t>
      </w:r>
    </w:p>
    <w:p w:rsidR="00115B6A" w:rsidRPr="00E14A26" w:rsidRDefault="007D61FD" w:rsidP="0052467D">
      <w:pPr>
        <w:tabs>
          <w:tab w:val="left" w:pos="1134"/>
        </w:tabs>
        <w:ind w:left="1560" w:hanging="1560"/>
        <w:rPr>
          <w:color w:val="000000"/>
        </w:rPr>
      </w:pPr>
      <w:r>
        <w:rPr>
          <w:color w:val="000000"/>
        </w:rPr>
        <w:t xml:space="preserve">                3) Usnesení RMČ č. </w:t>
      </w:r>
      <w:r w:rsidR="00EA5178">
        <w:rPr>
          <w:color w:val="000000"/>
        </w:rPr>
        <w:t>209</w:t>
      </w:r>
      <w:r>
        <w:rPr>
          <w:color w:val="000000"/>
        </w:rPr>
        <w:t xml:space="preserve">/2023 ze dne </w:t>
      </w:r>
      <w:r w:rsidR="00EA5178">
        <w:rPr>
          <w:color w:val="000000"/>
        </w:rPr>
        <w:t>4. 9.</w:t>
      </w:r>
      <w:r>
        <w:rPr>
          <w:color w:val="000000"/>
        </w:rPr>
        <w:t xml:space="preserve"> 2023</w:t>
      </w:r>
      <w:r w:rsidR="00AA7DEC" w:rsidRPr="00E14A26">
        <w:rPr>
          <w:color w:val="000000"/>
        </w:rPr>
        <w:t xml:space="preserve"> </w:t>
      </w:r>
      <w:r w:rsidR="00115B6A" w:rsidRPr="00E14A26">
        <w:rPr>
          <w:color w:val="000000"/>
        </w:rPr>
        <w:t xml:space="preserve">   </w:t>
      </w:r>
    </w:p>
    <w:p w:rsidR="002000BF" w:rsidRDefault="00115B6A" w:rsidP="00115B6A">
      <w:pPr>
        <w:shd w:val="clear" w:color="auto" w:fill="FFFFFF"/>
        <w:tabs>
          <w:tab w:val="left" w:pos="2160"/>
        </w:tabs>
        <w:rPr>
          <w:b/>
          <w:color w:val="000000"/>
          <w:sz w:val="28"/>
        </w:rPr>
      </w:pPr>
      <w:r>
        <w:rPr>
          <w:noProof/>
          <w:color w:val="000000"/>
          <w:sz w:val="28"/>
        </w:rPr>
        <mc:AlternateContent>
          <mc:Choice Requires="wpc">
            <w:drawing>
              <wp:inline distT="0" distB="0" distL="0" distR="0">
                <wp:extent cx="5767070" cy="258445"/>
                <wp:effectExtent l="0" t="0" r="24130" b="0"/>
                <wp:docPr id="4" name="Plátn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7"/>
                        <wps:cNvCnPr/>
                        <wps:spPr bwMode="auto">
                          <a:xfrm flipV="1">
                            <a:off x="0" y="73981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4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7" o:spid="_x0000_s1028" style="position:absolute;flip:y;visibility:visible;mso-wrap-style:square" from="0,739" to="57670,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w10:anchorlock/>
              </v:group>
            </w:pict>
          </mc:Fallback>
        </mc:AlternateContent>
      </w:r>
      <w:r w:rsidRPr="00E14A26">
        <w:rPr>
          <w:b/>
          <w:color w:val="000000"/>
          <w:sz w:val="28"/>
        </w:rPr>
        <w:t>Návrh usnesení:</w:t>
      </w:r>
      <w:r w:rsidRPr="00E14A26">
        <w:rPr>
          <w:b/>
          <w:color w:val="000000"/>
          <w:sz w:val="28"/>
        </w:rPr>
        <w:tab/>
      </w:r>
    </w:p>
    <w:p w:rsidR="00115B6A" w:rsidRPr="002000BF" w:rsidRDefault="002000BF" w:rsidP="00115B6A">
      <w:pPr>
        <w:shd w:val="clear" w:color="auto" w:fill="FFFFFF"/>
        <w:tabs>
          <w:tab w:val="left" w:pos="2160"/>
        </w:tabs>
        <w:rPr>
          <w:b/>
          <w:color w:val="000000"/>
          <w:sz w:val="28"/>
          <w:szCs w:val="28"/>
        </w:rPr>
      </w:pPr>
      <w:r w:rsidRPr="002000BF">
        <w:rPr>
          <w:b/>
          <w:color w:val="000000"/>
          <w:sz w:val="28"/>
        </w:rPr>
        <w:t>Zastupitelstvo</w:t>
      </w:r>
      <w:r w:rsidR="00115B6A" w:rsidRPr="002000BF">
        <w:rPr>
          <w:b/>
          <w:color w:val="000000"/>
          <w:sz w:val="28"/>
          <w:szCs w:val="28"/>
        </w:rPr>
        <w:t xml:space="preserve"> městské části Praha-Libuš</w:t>
      </w:r>
    </w:p>
    <w:p w:rsidR="00AA7DEC" w:rsidRDefault="002073B0" w:rsidP="00AA7DEC">
      <w:pPr>
        <w:pStyle w:val="obec"/>
        <w:tabs>
          <w:tab w:val="left" w:pos="708"/>
        </w:tabs>
        <w:jc w:val="both"/>
        <w:rPr>
          <w:rFonts w:ascii="Arial" w:hAnsi="Arial" w:cs="Arial"/>
          <w:sz w:val="22"/>
          <w:szCs w:val="24"/>
        </w:rPr>
      </w:pPr>
      <w:r>
        <w:rPr>
          <w:b/>
          <w:color w:val="000000"/>
          <w:sz w:val="28"/>
          <w:szCs w:val="28"/>
        </w:rPr>
        <w:t>1.</w:t>
      </w:r>
      <w:r w:rsidR="00186DDA">
        <w:rPr>
          <w:b/>
          <w:color w:val="000000"/>
          <w:sz w:val="28"/>
          <w:szCs w:val="28"/>
        </w:rPr>
        <w:t xml:space="preserve"> </w:t>
      </w:r>
      <w:r w:rsidR="00115B6A" w:rsidRPr="00E14A26">
        <w:rPr>
          <w:b/>
          <w:color w:val="000000"/>
          <w:sz w:val="28"/>
          <w:szCs w:val="28"/>
        </w:rPr>
        <w:t>s</w:t>
      </w:r>
      <w:r w:rsidR="007D61FD">
        <w:rPr>
          <w:b/>
          <w:color w:val="000000"/>
          <w:sz w:val="28"/>
          <w:szCs w:val="28"/>
        </w:rPr>
        <w:t>chvaluje</w:t>
      </w:r>
      <w:r w:rsidR="00AA7DEC">
        <w:rPr>
          <w:b/>
          <w:color w:val="000000"/>
          <w:sz w:val="28"/>
          <w:szCs w:val="28"/>
        </w:rPr>
        <w:t xml:space="preserve"> </w:t>
      </w:r>
      <w:r w:rsidR="00115B6A" w:rsidRPr="00E14A26">
        <w:rPr>
          <w:bCs/>
          <w:color w:val="000000"/>
          <w:sz w:val="28"/>
        </w:rPr>
        <w:t xml:space="preserve">uzavření </w:t>
      </w:r>
      <w:r w:rsidR="00AA7DEC">
        <w:rPr>
          <w:color w:val="000000"/>
          <w:sz w:val="28"/>
        </w:rPr>
        <w:t xml:space="preserve">Dodatku č. 1 ke </w:t>
      </w:r>
      <w:r w:rsidR="0079353B">
        <w:rPr>
          <w:bCs/>
          <w:color w:val="000000"/>
          <w:sz w:val="28"/>
        </w:rPr>
        <w:t xml:space="preserve">Smlouvě o bezúplatném </w:t>
      </w:r>
      <w:r w:rsidR="00AA7DEC">
        <w:rPr>
          <w:bCs/>
          <w:color w:val="000000"/>
          <w:sz w:val="28"/>
        </w:rPr>
        <w:t xml:space="preserve">převodu </w:t>
      </w:r>
      <w:r w:rsidR="00AA7DEC" w:rsidRPr="00AA7DEC">
        <w:rPr>
          <w:bCs/>
          <w:color w:val="000000"/>
          <w:sz w:val="28"/>
        </w:rPr>
        <w:t>nemovitostí č: UZSVM/A/324337/2008-MUEM</w:t>
      </w:r>
      <w:r w:rsidR="00AA7DEC">
        <w:rPr>
          <w:bCs/>
          <w:color w:val="000000"/>
          <w:sz w:val="28"/>
        </w:rPr>
        <w:t xml:space="preserve"> s </w:t>
      </w:r>
      <w:r w:rsidR="00AA7DEC">
        <w:rPr>
          <w:sz w:val="28"/>
          <w:szCs w:val="28"/>
        </w:rPr>
        <w:t>Českou republikou</w:t>
      </w:r>
      <w:r w:rsidR="00AA7DEC" w:rsidRPr="00AA7DEC">
        <w:rPr>
          <w:sz w:val="28"/>
          <w:szCs w:val="28"/>
        </w:rPr>
        <w:t xml:space="preserve"> – Úřad pro zastupování státu ve věcech majetkových</w:t>
      </w:r>
      <w:r w:rsidR="00AA7DEC">
        <w:rPr>
          <w:sz w:val="28"/>
          <w:szCs w:val="28"/>
        </w:rPr>
        <w:t xml:space="preserve">, </w:t>
      </w:r>
      <w:r w:rsidR="00AA7DEC" w:rsidRPr="00AA7DEC">
        <w:rPr>
          <w:sz w:val="28"/>
          <w:szCs w:val="28"/>
        </w:rPr>
        <w:t>se sídlem Rašínovo nábřeží 42, 128</w:t>
      </w:r>
      <w:r w:rsidR="00AA7DEC">
        <w:rPr>
          <w:sz w:val="28"/>
          <w:szCs w:val="28"/>
        </w:rPr>
        <w:t xml:space="preserve"> </w:t>
      </w:r>
      <w:r w:rsidR="00AA7DEC" w:rsidRPr="00AA7DEC">
        <w:rPr>
          <w:sz w:val="28"/>
          <w:szCs w:val="28"/>
        </w:rPr>
        <w:t>00 Praha</w:t>
      </w:r>
      <w:r w:rsidR="00AA7DEC">
        <w:rPr>
          <w:sz w:val="28"/>
          <w:szCs w:val="28"/>
        </w:rPr>
        <w:t xml:space="preserve"> 2</w:t>
      </w:r>
      <w:r w:rsidR="00AA7DEC" w:rsidRPr="00AA7DEC">
        <w:rPr>
          <w:sz w:val="28"/>
          <w:szCs w:val="28"/>
        </w:rPr>
        <w:t>, IČ: 69797111</w:t>
      </w:r>
      <w:r w:rsidR="008C2F8A">
        <w:rPr>
          <w:sz w:val="28"/>
          <w:szCs w:val="28"/>
        </w:rPr>
        <w:t>.</w:t>
      </w:r>
    </w:p>
    <w:p w:rsidR="00115B6A" w:rsidRPr="00E14A26" w:rsidRDefault="002073B0" w:rsidP="002073B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6D11DF">
        <w:rPr>
          <w:b/>
          <w:color w:val="000000"/>
          <w:sz w:val="28"/>
          <w:szCs w:val="28"/>
        </w:rPr>
        <w:t xml:space="preserve"> </w:t>
      </w:r>
      <w:r w:rsidR="007D61FD">
        <w:rPr>
          <w:b/>
          <w:color w:val="000000"/>
          <w:sz w:val="28"/>
          <w:szCs w:val="28"/>
        </w:rPr>
        <w:t>pověřuje</w:t>
      </w:r>
      <w:r w:rsidR="0079353B">
        <w:rPr>
          <w:b/>
          <w:color w:val="000000"/>
          <w:sz w:val="28"/>
          <w:szCs w:val="28"/>
        </w:rPr>
        <w:t xml:space="preserve"> </w:t>
      </w:r>
      <w:r w:rsidR="00115B6A" w:rsidRPr="00E14A26">
        <w:rPr>
          <w:color w:val="000000"/>
          <w:sz w:val="28"/>
          <w:szCs w:val="28"/>
        </w:rPr>
        <w:t>pan</w:t>
      </w:r>
      <w:r w:rsidR="003A3618">
        <w:rPr>
          <w:color w:val="000000"/>
          <w:sz w:val="28"/>
          <w:szCs w:val="28"/>
        </w:rPr>
        <w:t>í</w:t>
      </w:r>
      <w:r w:rsidR="00115B6A" w:rsidRPr="00E14A26">
        <w:rPr>
          <w:color w:val="000000"/>
          <w:sz w:val="28"/>
          <w:szCs w:val="28"/>
        </w:rPr>
        <w:t xml:space="preserve"> </w:t>
      </w:r>
      <w:r w:rsidR="00AA7DEC">
        <w:rPr>
          <w:color w:val="000000"/>
          <w:sz w:val="28"/>
          <w:szCs w:val="28"/>
        </w:rPr>
        <w:t>starost</w:t>
      </w:r>
      <w:r w:rsidR="007D61FD">
        <w:rPr>
          <w:color w:val="000000"/>
          <w:sz w:val="28"/>
          <w:szCs w:val="28"/>
        </w:rPr>
        <w:t xml:space="preserve">ku RNDr. Lucii </w:t>
      </w:r>
      <w:proofErr w:type="spellStart"/>
      <w:r w:rsidR="007D61FD">
        <w:rPr>
          <w:color w:val="000000"/>
          <w:sz w:val="28"/>
          <w:szCs w:val="28"/>
        </w:rPr>
        <w:t>Jungwiertovou</w:t>
      </w:r>
      <w:proofErr w:type="spellEnd"/>
      <w:r w:rsidR="007D61FD">
        <w:rPr>
          <w:color w:val="000000"/>
          <w:sz w:val="28"/>
          <w:szCs w:val="28"/>
        </w:rPr>
        <w:t>, Ph.D. podpisem Dodatku č.</w:t>
      </w:r>
      <w:r w:rsidR="00392578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7D61FD">
        <w:rPr>
          <w:color w:val="000000"/>
          <w:sz w:val="28"/>
          <w:szCs w:val="28"/>
        </w:rPr>
        <w:t>1, který je nedílnou součástí tohoto usnesení</w:t>
      </w:r>
      <w:r w:rsidR="008C2F8A">
        <w:rPr>
          <w:color w:val="000000"/>
          <w:sz w:val="28"/>
          <w:szCs w:val="28"/>
        </w:rPr>
        <w:t>.</w:t>
      </w:r>
      <w:r w:rsidR="00AA7DEC">
        <w:rPr>
          <w:color w:val="000000"/>
          <w:sz w:val="28"/>
          <w:szCs w:val="28"/>
        </w:rPr>
        <w:t xml:space="preserve"> </w:t>
      </w:r>
    </w:p>
    <w:p w:rsidR="00115B6A" w:rsidRPr="00E14A26" w:rsidRDefault="00115B6A" w:rsidP="00115B6A">
      <w:pPr>
        <w:tabs>
          <w:tab w:val="left" w:pos="2160"/>
        </w:tabs>
        <w:rPr>
          <w:color w:val="000000"/>
        </w:rPr>
      </w:pPr>
      <w:r>
        <w:rPr>
          <w:noProof/>
          <w:color w:val="000000"/>
        </w:rPr>
        <mc:AlternateContent>
          <mc:Choice Requires="wpc">
            <w:drawing>
              <wp:inline distT="0" distB="0" distL="0" distR="0">
                <wp:extent cx="5767070" cy="258445"/>
                <wp:effectExtent l="13970" t="3810" r="10160" b="4445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115B6A" w:rsidRPr="00E14A26" w:rsidRDefault="00115B6A" w:rsidP="00115B6A">
      <w:pPr>
        <w:tabs>
          <w:tab w:val="left" w:pos="720"/>
        </w:tabs>
        <w:spacing w:after="120"/>
        <w:jc w:val="both"/>
        <w:rPr>
          <w:color w:val="000000"/>
        </w:rPr>
      </w:pPr>
      <w:r w:rsidRPr="00E14A26">
        <w:rPr>
          <w:b/>
          <w:color w:val="000000"/>
        </w:rPr>
        <w:t>Důvodová zpráva:</w:t>
      </w:r>
      <w:r w:rsidRPr="00E14A26">
        <w:rPr>
          <w:color w:val="000000"/>
        </w:rPr>
        <w:t xml:space="preserve">  </w:t>
      </w:r>
    </w:p>
    <w:p w:rsidR="00115B6A" w:rsidRDefault="00AA7DEC" w:rsidP="00115B6A">
      <w:pPr>
        <w:autoSpaceDE w:val="0"/>
        <w:autoSpaceDN w:val="0"/>
        <w:adjustRightInd w:val="0"/>
        <w:jc w:val="both"/>
      </w:pPr>
      <w:r>
        <w:rPr>
          <w:bCs/>
          <w:color w:val="000000"/>
        </w:rPr>
        <w:t>MČ Praha</w:t>
      </w:r>
      <w:r w:rsidR="008B400C">
        <w:rPr>
          <w:bCs/>
          <w:color w:val="000000"/>
        </w:rPr>
        <w:t xml:space="preserve">-Libuš uzavřela v roce 2009 Smlouvu o bezúplatném </w:t>
      </w:r>
      <w:r w:rsidR="008B400C" w:rsidRPr="008B400C">
        <w:rPr>
          <w:bCs/>
          <w:color w:val="000000"/>
        </w:rPr>
        <w:t xml:space="preserve">převodu nemovitostí č: UZSVM/A/324337/2008-MUEM s </w:t>
      </w:r>
      <w:r w:rsidR="008B400C" w:rsidRPr="008B400C">
        <w:t>Českou republikou – Úřad pro zastupování státu ve věcech majetkových</w:t>
      </w:r>
      <w:r w:rsidR="008B400C">
        <w:t xml:space="preserve"> (dále jen ÚZSVM). Ze strany MČ byla v letošním roce podána žádost o</w:t>
      </w:r>
      <w:r w:rsidR="00A71993">
        <w:t> </w:t>
      </w:r>
      <w:r w:rsidR="008B400C">
        <w:t xml:space="preserve">stanovisko ÚZSVM k zřízení organizační složky MČ Praha-Libuš v objektu Klubu Junior. </w:t>
      </w:r>
    </w:p>
    <w:p w:rsidR="008B400C" w:rsidRPr="008B400C" w:rsidRDefault="008B400C" w:rsidP="00115B6A">
      <w:pPr>
        <w:autoSpaceDE w:val="0"/>
        <w:autoSpaceDN w:val="0"/>
        <w:adjustRightInd w:val="0"/>
        <w:jc w:val="both"/>
        <w:rPr>
          <w:color w:val="000000"/>
        </w:rPr>
      </w:pPr>
      <w:r>
        <w:t>ÚZSVM se k žádosti vyjádřil kladně a zaslal na MČ návrh Dodatku č.</w:t>
      </w:r>
      <w:r w:rsidR="00A71993">
        <w:t xml:space="preserve"> </w:t>
      </w:r>
      <w:r>
        <w:t xml:space="preserve">1 ke </w:t>
      </w:r>
      <w:r w:rsidR="00A71993">
        <w:rPr>
          <w:bCs/>
          <w:color w:val="000000"/>
        </w:rPr>
        <w:t>Smlouvě o </w:t>
      </w:r>
      <w:r>
        <w:rPr>
          <w:bCs/>
          <w:color w:val="000000"/>
        </w:rPr>
        <w:t xml:space="preserve">bezúplatném </w:t>
      </w:r>
      <w:r w:rsidRPr="008B400C">
        <w:rPr>
          <w:bCs/>
          <w:color w:val="000000"/>
        </w:rPr>
        <w:t>převodu nemovitostí</w:t>
      </w:r>
      <w:r>
        <w:rPr>
          <w:bCs/>
          <w:color w:val="000000"/>
        </w:rPr>
        <w:t xml:space="preserve">. RMČ </w:t>
      </w:r>
      <w:r w:rsidR="007D61FD">
        <w:rPr>
          <w:bCs/>
          <w:color w:val="000000"/>
        </w:rPr>
        <w:t xml:space="preserve">s uzavřením tohoto dodatku vyjádřila souhlas. Zastupitelstvu je předkládá návrh Dodatku č. 1 ke Smlouvě o bezúplatném </w:t>
      </w:r>
      <w:r w:rsidR="007D61FD" w:rsidRPr="008B400C">
        <w:rPr>
          <w:bCs/>
          <w:color w:val="000000"/>
        </w:rPr>
        <w:t>převodu nemovitostí</w:t>
      </w:r>
      <w:r w:rsidR="007D61FD">
        <w:rPr>
          <w:bCs/>
          <w:color w:val="000000"/>
        </w:rPr>
        <w:t xml:space="preserve"> ke schválení.</w:t>
      </w:r>
      <w:r>
        <w:t xml:space="preserve"> </w:t>
      </w:r>
    </w:p>
    <w:p w:rsidR="00AA23F7" w:rsidRDefault="00392578"/>
    <w:sectPr w:rsidR="00AA23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EA" w:rsidRDefault="004326EA">
      <w:r>
        <w:separator/>
      </w:r>
    </w:p>
  </w:endnote>
  <w:endnote w:type="continuationSeparator" w:id="0">
    <w:p w:rsidR="004326EA" w:rsidRDefault="0043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05" w:rsidRDefault="00115B6A" w:rsidP="00B21321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92578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92578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EA" w:rsidRDefault="004326EA">
      <w:r>
        <w:separator/>
      </w:r>
    </w:p>
  </w:footnote>
  <w:footnote w:type="continuationSeparator" w:id="0">
    <w:p w:rsidR="004326EA" w:rsidRDefault="00432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A43BE"/>
    <w:multiLevelType w:val="hybridMultilevel"/>
    <w:tmpl w:val="A0A8E5FC"/>
    <w:lvl w:ilvl="0" w:tplc="8236D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6A"/>
    <w:rsid w:val="000900A0"/>
    <w:rsid w:val="000C23D0"/>
    <w:rsid w:val="00115B6A"/>
    <w:rsid w:val="00186DDA"/>
    <w:rsid w:val="00186FB2"/>
    <w:rsid w:val="002000BF"/>
    <w:rsid w:val="002073B0"/>
    <w:rsid w:val="00392578"/>
    <w:rsid w:val="003A2FFA"/>
    <w:rsid w:val="003A3618"/>
    <w:rsid w:val="003F4E08"/>
    <w:rsid w:val="004326EA"/>
    <w:rsid w:val="004641A4"/>
    <w:rsid w:val="004A423F"/>
    <w:rsid w:val="0052467D"/>
    <w:rsid w:val="0059687F"/>
    <w:rsid w:val="00612BD0"/>
    <w:rsid w:val="00627FD8"/>
    <w:rsid w:val="00682033"/>
    <w:rsid w:val="006D11DF"/>
    <w:rsid w:val="006D4DEE"/>
    <w:rsid w:val="0079353B"/>
    <w:rsid w:val="0079477E"/>
    <w:rsid w:val="007D61FD"/>
    <w:rsid w:val="0082355E"/>
    <w:rsid w:val="008B400C"/>
    <w:rsid w:val="008C2F8A"/>
    <w:rsid w:val="009A6349"/>
    <w:rsid w:val="00A00BC8"/>
    <w:rsid w:val="00A223D7"/>
    <w:rsid w:val="00A41F06"/>
    <w:rsid w:val="00A71993"/>
    <w:rsid w:val="00A9070E"/>
    <w:rsid w:val="00AA7DEC"/>
    <w:rsid w:val="00B70570"/>
    <w:rsid w:val="00BB010C"/>
    <w:rsid w:val="00C11AE5"/>
    <w:rsid w:val="00C8352E"/>
    <w:rsid w:val="00D40CE5"/>
    <w:rsid w:val="00D428AC"/>
    <w:rsid w:val="00D53A1B"/>
    <w:rsid w:val="00D80006"/>
    <w:rsid w:val="00DF5A1C"/>
    <w:rsid w:val="00E90C5E"/>
    <w:rsid w:val="00EA5178"/>
    <w:rsid w:val="00EC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5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5B6A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115B6A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15B6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5B6A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115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15B6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15B6A"/>
  </w:style>
  <w:style w:type="paragraph" w:styleId="Odstavecseseznamem">
    <w:name w:val="List Paragraph"/>
    <w:basedOn w:val="Normln"/>
    <w:uiPriority w:val="34"/>
    <w:qFormat/>
    <w:rsid w:val="003A3618"/>
    <w:pPr>
      <w:ind w:left="720"/>
      <w:contextualSpacing/>
    </w:pPr>
  </w:style>
  <w:style w:type="character" w:customStyle="1" w:styleId="CharStyle12">
    <w:name w:val="Char Style 12"/>
    <w:link w:val="Style11"/>
    <w:uiPriority w:val="99"/>
    <w:locked/>
    <w:rsid w:val="002073B0"/>
    <w:rPr>
      <w:b/>
      <w:bCs/>
      <w:sz w:val="23"/>
      <w:szCs w:val="23"/>
      <w:shd w:val="clear" w:color="auto" w:fill="FFFFFF"/>
    </w:rPr>
  </w:style>
  <w:style w:type="paragraph" w:customStyle="1" w:styleId="Style11">
    <w:name w:val="Style 11"/>
    <w:basedOn w:val="Normln"/>
    <w:link w:val="CharStyle12"/>
    <w:uiPriority w:val="99"/>
    <w:rsid w:val="002073B0"/>
    <w:pPr>
      <w:widowControl w:val="0"/>
      <w:shd w:val="clear" w:color="auto" w:fill="FFFFFF"/>
      <w:spacing w:before="480" w:line="274" w:lineRule="exac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obec">
    <w:name w:val="obec"/>
    <w:basedOn w:val="Normln"/>
    <w:rsid w:val="00AA7DEC"/>
    <w:pPr>
      <w:tabs>
        <w:tab w:val="left" w:pos="1418"/>
        <w:tab w:val="left" w:pos="4678"/>
        <w:tab w:val="right" w:pos="8931"/>
      </w:tabs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5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5B6A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115B6A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15B6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5B6A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115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15B6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15B6A"/>
  </w:style>
  <w:style w:type="paragraph" w:styleId="Odstavecseseznamem">
    <w:name w:val="List Paragraph"/>
    <w:basedOn w:val="Normln"/>
    <w:uiPriority w:val="34"/>
    <w:qFormat/>
    <w:rsid w:val="003A3618"/>
    <w:pPr>
      <w:ind w:left="720"/>
      <w:contextualSpacing/>
    </w:pPr>
  </w:style>
  <w:style w:type="character" w:customStyle="1" w:styleId="CharStyle12">
    <w:name w:val="Char Style 12"/>
    <w:link w:val="Style11"/>
    <w:uiPriority w:val="99"/>
    <w:locked/>
    <w:rsid w:val="002073B0"/>
    <w:rPr>
      <w:b/>
      <w:bCs/>
      <w:sz w:val="23"/>
      <w:szCs w:val="23"/>
      <w:shd w:val="clear" w:color="auto" w:fill="FFFFFF"/>
    </w:rPr>
  </w:style>
  <w:style w:type="paragraph" w:customStyle="1" w:styleId="Style11">
    <w:name w:val="Style 11"/>
    <w:basedOn w:val="Normln"/>
    <w:link w:val="CharStyle12"/>
    <w:uiPriority w:val="99"/>
    <w:rsid w:val="002073B0"/>
    <w:pPr>
      <w:widowControl w:val="0"/>
      <w:shd w:val="clear" w:color="auto" w:fill="FFFFFF"/>
      <w:spacing w:before="480" w:line="274" w:lineRule="exac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obec">
    <w:name w:val="obec"/>
    <w:basedOn w:val="Normln"/>
    <w:rsid w:val="00AA7DEC"/>
    <w:pPr>
      <w:tabs>
        <w:tab w:val="left" w:pos="1418"/>
        <w:tab w:val="left" w:pos="4678"/>
        <w:tab w:val="right" w:pos="8931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Kratochvílová</cp:lastModifiedBy>
  <cp:revision>15</cp:revision>
  <cp:lastPrinted>2023-07-26T07:45:00Z</cp:lastPrinted>
  <dcterms:created xsi:type="dcterms:W3CDTF">2023-08-24T06:18:00Z</dcterms:created>
  <dcterms:modified xsi:type="dcterms:W3CDTF">2023-09-05T11:50:00Z</dcterms:modified>
</cp:coreProperties>
</file>