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1413"/>
        <w:gridCol w:w="3544"/>
        <w:gridCol w:w="2546"/>
      </w:tblGrid>
      <w:tr w:rsidR="002E5B5C" w14:paraId="42B0F97E" w14:textId="77777777" w:rsidTr="00F85E10">
        <w:trPr>
          <w:jc w:val="center"/>
        </w:trPr>
        <w:tc>
          <w:tcPr>
            <w:tcW w:w="1413" w:type="dxa"/>
          </w:tcPr>
          <w:p w14:paraId="1BD7061B" w14:textId="388D79BB" w:rsidR="002E5B5C" w:rsidRPr="00D74572" w:rsidRDefault="002E5B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D745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k.ú</w:t>
            </w:r>
            <w:proofErr w:type="spellEnd"/>
            <w:r w:rsidRPr="00D745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proofErr w:type="gramEnd"/>
            <w:r w:rsidRPr="00D745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Libuš</w:t>
            </w:r>
          </w:p>
        </w:tc>
        <w:tc>
          <w:tcPr>
            <w:tcW w:w="3544" w:type="dxa"/>
          </w:tcPr>
          <w:p w14:paraId="2311F47B" w14:textId="77777777" w:rsidR="002E5B5C" w:rsidRPr="00D74572" w:rsidRDefault="002E5B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</w:tcPr>
          <w:p w14:paraId="6BF575B1" w14:textId="77777777" w:rsidR="002E5B5C" w:rsidRPr="00D74572" w:rsidRDefault="002E5B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B5C" w14:paraId="0E43C187" w14:textId="77777777" w:rsidTr="00F85E10">
        <w:trPr>
          <w:jc w:val="center"/>
        </w:trPr>
        <w:tc>
          <w:tcPr>
            <w:tcW w:w="1413" w:type="dxa"/>
          </w:tcPr>
          <w:p w14:paraId="1A6040CD" w14:textId="7876258D" w:rsidR="002E5B5C" w:rsidRPr="00D74572" w:rsidRDefault="002E5B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D745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parc</w:t>
            </w:r>
            <w:proofErr w:type="gramEnd"/>
            <w:r w:rsidRPr="00D745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proofErr w:type="gramStart"/>
            <w:r w:rsidRPr="00D745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č</w:t>
            </w:r>
            <w:proofErr w:type="spellEnd"/>
            <w:r w:rsidRPr="00D745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proofErr w:type="gramEnd"/>
          </w:p>
        </w:tc>
        <w:tc>
          <w:tcPr>
            <w:tcW w:w="3544" w:type="dxa"/>
          </w:tcPr>
          <w:p w14:paraId="79A2ACC5" w14:textId="7DBD2F44" w:rsidR="002E5B5C" w:rsidRPr="00D74572" w:rsidRDefault="002E5B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</w:t>
            </w:r>
            <w:r w:rsidRPr="00D745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ruh </w:t>
            </w:r>
          </w:p>
        </w:tc>
        <w:tc>
          <w:tcPr>
            <w:tcW w:w="2546" w:type="dxa"/>
          </w:tcPr>
          <w:p w14:paraId="35D3828A" w14:textId="2B7C7DDC" w:rsidR="002E5B5C" w:rsidRPr="00D74572" w:rsidRDefault="002E5B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ú</w:t>
            </w:r>
            <w:r w:rsidRPr="00D745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četní hodnota</w:t>
            </w:r>
          </w:p>
        </w:tc>
      </w:tr>
      <w:tr w:rsidR="002E5B5C" w14:paraId="3261D316" w14:textId="77777777" w:rsidTr="00F81C61">
        <w:trPr>
          <w:jc w:val="center"/>
        </w:trPr>
        <w:tc>
          <w:tcPr>
            <w:tcW w:w="1413" w:type="dxa"/>
          </w:tcPr>
          <w:p w14:paraId="5863FFE7" w14:textId="4CA11CC0" w:rsidR="002E5B5C" w:rsidRPr="00D74572" w:rsidRDefault="002E5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859</w:t>
            </w:r>
          </w:p>
        </w:tc>
        <w:tc>
          <w:tcPr>
            <w:tcW w:w="3544" w:type="dxa"/>
          </w:tcPr>
          <w:p w14:paraId="0F5D3309" w14:textId="5C80CAF8" w:rsidR="002E5B5C" w:rsidRPr="00D74572" w:rsidRDefault="00BB7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objekt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obč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vyb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č.p.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181 – budova ZŠ Meteorologická</w:t>
            </w:r>
          </w:p>
        </w:tc>
        <w:tc>
          <w:tcPr>
            <w:tcW w:w="2546" w:type="dxa"/>
            <w:vAlign w:val="center"/>
          </w:tcPr>
          <w:p w14:paraId="748BCDC4" w14:textId="6269F8F8" w:rsidR="002E5B5C" w:rsidRPr="00D74572" w:rsidRDefault="001F6648" w:rsidP="005C26E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136 </w:t>
            </w:r>
            <w:r w:rsidR="00375BD9"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  <w:r w:rsidR="00227EE3">
              <w:rPr>
                <w:rFonts w:ascii="Times New Roman" w:hAnsi="Times New Roman" w:cs="Times New Roman"/>
                <w:sz w:val="24"/>
                <w:szCs w:val="24"/>
              </w:rPr>
              <w:t xml:space="preserve"> 149</w:t>
            </w:r>
            <w:r w:rsidR="00375BD9">
              <w:rPr>
                <w:rFonts w:ascii="Times New Roman" w:hAnsi="Times New Roman" w:cs="Times New Roman"/>
                <w:sz w:val="24"/>
                <w:szCs w:val="24"/>
              </w:rPr>
              <w:t>,97</w:t>
            </w:r>
          </w:p>
        </w:tc>
      </w:tr>
      <w:tr w:rsidR="002E5B5C" w14:paraId="23BDF2B6" w14:textId="77777777" w:rsidTr="00F85E10">
        <w:trPr>
          <w:jc w:val="center"/>
        </w:trPr>
        <w:tc>
          <w:tcPr>
            <w:tcW w:w="1413" w:type="dxa"/>
          </w:tcPr>
          <w:p w14:paraId="6DEBC8A2" w14:textId="2A8FC93C" w:rsidR="002E5B5C" w:rsidRPr="00D74572" w:rsidRDefault="00BB7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862/1</w:t>
            </w:r>
          </w:p>
        </w:tc>
        <w:tc>
          <w:tcPr>
            <w:tcW w:w="3544" w:type="dxa"/>
          </w:tcPr>
          <w:p w14:paraId="097CE04C" w14:textId="08621F7E" w:rsidR="002E5B5C" w:rsidRPr="00D74572" w:rsidRDefault="00BB7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sportovní hřiště</w:t>
            </w:r>
          </w:p>
        </w:tc>
        <w:tc>
          <w:tcPr>
            <w:tcW w:w="2546" w:type="dxa"/>
          </w:tcPr>
          <w:p w14:paraId="4AB1D825" w14:textId="608D46E8" w:rsidR="002E5B5C" w:rsidRPr="00D74572" w:rsidRDefault="001F6648" w:rsidP="005C26E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999 </w:t>
            </w:r>
            <w:r w:rsidR="005C26E4">
              <w:rPr>
                <w:rFonts w:ascii="Times New Roman" w:hAnsi="Times New Roman" w:cs="Times New Roman"/>
                <w:sz w:val="24"/>
                <w:szCs w:val="24"/>
              </w:rPr>
              <w:t>055,00</w:t>
            </w:r>
          </w:p>
        </w:tc>
      </w:tr>
      <w:tr w:rsidR="002E5B5C" w14:paraId="73D16FE6" w14:textId="77777777" w:rsidTr="00F85E10">
        <w:trPr>
          <w:jc w:val="center"/>
        </w:trPr>
        <w:tc>
          <w:tcPr>
            <w:tcW w:w="1413" w:type="dxa"/>
          </w:tcPr>
          <w:p w14:paraId="4914FFD7" w14:textId="43C9CE91" w:rsidR="002E5B5C" w:rsidRPr="00D74572" w:rsidRDefault="00BB7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862/1</w:t>
            </w:r>
          </w:p>
        </w:tc>
        <w:tc>
          <w:tcPr>
            <w:tcW w:w="3544" w:type="dxa"/>
          </w:tcPr>
          <w:p w14:paraId="45A7BF22" w14:textId="3BF4ABB7" w:rsidR="002E5B5C" w:rsidRPr="00D74572" w:rsidRDefault="00BB7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sportovní povrchy na hřišti</w:t>
            </w:r>
          </w:p>
        </w:tc>
        <w:tc>
          <w:tcPr>
            <w:tcW w:w="2546" w:type="dxa"/>
          </w:tcPr>
          <w:p w14:paraId="270E8A04" w14:textId="336732F3" w:rsidR="002E5B5C" w:rsidRPr="00D74572" w:rsidRDefault="001F6648" w:rsidP="005C26E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141 </w:t>
            </w:r>
            <w:r w:rsidR="005C26E4">
              <w:rPr>
                <w:rFonts w:ascii="Times New Roman" w:hAnsi="Times New Roman" w:cs="Times New Roman"/>
                <w:sz w:val="24"/>
                <w:szCs w:val="24"/>
              </w:rPr>
              <w:t>739,00</w:t>
            </w:r>
          </w:p>
        </w:tc>
      </w:tr>
      <w:tr w:rsidR="002E5B5C" w14:paraId="67F82566" w14:textId="77777777" w:rsidTr="00F85E10">
        <w:trPr>
          <w:jc w:val="center"/>
        </w:trPr>
        <w:tc>
          <w:tcPr>
            <w:tcW w:w="1413" w:type="dxa"/>
          </w:tcPr>
          <w:p w14:paraId="44BED074" w14:textId="6A7AE595" w:rsidR="002E5B5C" w:rsidRPr="00D74572" w:rsidRDefault="00BB7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864/6</w:t>
            </w:r>
          </w:p>
        </w:tc>
        <w:tc>
          <w:tcPr>
            <w:tcW w:w="3544" w:type="dxa"/>
          </w:tcPr>
          <w:p w14:paraId="674FBC64" w14:textId="2D050AEE" w:rsidR="002E5B5C" w:rsidRPr="00D74572" w:rsidRDefault="00BB7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dětské hři</w:t>
            </w:r>
            <w:r w:rsidR="00F85E10">
              <w:rPr>
                <w:rFonts w:ascii="Times New Roman" w:hAnsi="Times New Roman" w:cs="Times New Roman"/>
                <w:sz w:val="24"/>
                <w:szCs w:val="24"/>
              </w:rPr>
              <w:t>š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tě</w:t>
            </w:r>
          </w:p>
        </w:tc>
        <w:tc>
          <w:tcPr>
            <w:tcW w:w="2546" w:type="dxa"/>
          </w:tcPr>
          <w:p w14:paraId="5B22FAB0" w14:textId="02AE24F9" w:rsidR="002E5B5C" w:rsidRPr="00D74572" w:rsidRDefault="001F6648" w:rsidP="005C26E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305 </w:t>
            </w:r>
            <w:r w:rsidR="005C26E4">
              <w:rPr>
                <w:rFonts w:ascii="Times New Roman" w:hAnsi="Times New Roman" w:cs="Times New Roman"/>
                <w:sz w:val="24"/>
                <w:szCs w:val="24"/>
              </w:rPr>
              <w:t>628,00</w:t>
            </w:r>
          </w:p>
        </w:tc>
      </w:tr>
      <w:tr w:rsidR="002E5B5C" w14:paraId="0784623E" w14:textId="77777777" w:rsidTr="00F81C61">
        <w:trPr>
          <w:jc w:val="center"/>
        </w:trPr>
        <w:tc>
          <w:tcPr>
            <w:tcW w:w="1413" w:type="dxa"/>
          </w:tcPr>
          <w:p w14:paraId="6792CEBA" w14:textId="77777777" w:rsidR="002E5B5C" w:rsidRDefault="00F85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856/4</w:t>
            </w:r>
          </w:p>
          <w:p w14:paraId="6E67B6AE" w14:textId="77777777" w:rsidR="00F85E10" w:rsidRDefault="00F85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862/1</w:t>
            </w:r>
          </w:p>
          <w:p w14:paraId="35BFB6BC" w14:textId="6420A302" w:rsidR="00B70936" w:rsidRPr="00D74572" w:rsidRDefault="00B70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864/6</w:t>
            </w:r>
          </w:p>
        </w:tc>
        <w:tc>
          <w:tcPr>
            <w:tcW w:w="3544" w:type="dxa"/>
            <w:vAlign w:val="center"/>
          </w:tcPr>
          <w:p w14:paraId="16D22DBB" w14:textId="54C605EE" w:rsidR="002E5B5C" w:rsidRPr="00D74572" w:rsidRDefault="00F85E10" w:rsidP="00F85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hřiště s umělým povrchem</w:t>
            </w:r>
          </w:p>
        </w:tc>
        <w:tc>
          <w:tcPr>
            <w:tcW w:w="2546" w:type="dxa"/>
            <w:vAlign w:val="center"/>
          </w:tcPr>
          <w:p w14:paraId="2DD2B55C" w14:textId="56CD07E0" w:rsidR="002E5B5C" w:rsidRPr="00D74572" w:rsidRDefault="001F6648" w:rsidP="00B7093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1 783 </w:t>
            </w:r>
            <w:r w:rsidR="00B70936">
              <w:rPr>
                <w:rFonts w:ascii="Times New Roman" w:hAnsi="Times New Roman" w:cs="Times New Roman"/>
                <w:sz w:val="24"/>
                <w:szCs w:val="24"/>
              </w:rPr>
              <w:t>123,00</w:t>
            </w:r>
          </w:p>
        </w:tc>
      </w:tr>
      <w:tr w:rsidR="006F49B6" w14:paraId="770AC0F2" w14:textId="77777777" w:rsidTr="00F81C61">
        <w:trPr>
          <w:jc w:val="center"/>
        </w:trPr>
        <w:tc>
          <w:tcPr>
            <w:tcW w:w="1413" w:type="dxa"/>
          </w:tcPr>
          <w:p w14:paraId="048F1588" w14:textId="47A0A786" w:rsidR="006F49B6" w:rsidRDefault="006F4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864/9</w:t>
            </w:r>
          </w:p>
        </w:tc>
        <w:tc>
          <w:tcPr>
            <w:tcW w:w="3544" w:type="dxa"/>
            <w:vAlign w:val="center"/>
          </w:tcPr>
          <w:p w14:paraId="0039B8E2" w14:textId="6F6A56AA" w:rsidR="006F49B6" w:rsidRDefault="00CC3D01" w:rsidP="00F85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6F49B6">
              <w:rPr>
                <w:rFonts w:ascii="Times New Roman" w:hAnsi="Times New Roman" w:cs="Times New Roman"/>
                <w:sz w:val="24"/>
                <w:szCs w:val="24"/>
              </w:rPr>
              <w:t>enkovní učebna</w:t>
            </w:r>
          </w:p>
        </w:tc>
        <w:tc>
          <w:tcPr>
            <w:tcW w:w="2546" w:type="dxa"/>
            <w:vAlign w:val="center"/>
          </w:tcPr>
          <w:p w14:paraId="41766B9A" w14:textId="5934218A" w:rsidR="006F49B6" w:rsidRDefault="001F6648" w:rsidP="00B7093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3 783 </w:t>
            </w:r>
            <w:bookmarkStart w:id="0" w:name="_GoBack"/>
            <w:bookmarkEnd w:id="0"/>
            <w:r w:rsidR="006F49B6">
              <w:rPr>
                <w:rFonts w:ascii="Times New Roman" w:hAnsi="Times New Roman" w:cs="Times New Roman"/>
                <w:sz w:val="24"/>
                <w:szCs w:val="24"/>
              </w:rPr>
              <w:t>260,81</w:t>
            </w:r>
          </w:p>
        </w:tc>
      </w:tr>
    </w:tbl>
    <w:p w14:paraId="6A732EFD" w14:textId="77777777" w:rsidR="00106C92" w:rsidRDefault="00106C92"/>
    <w:sectPr w:rsidR="00106C9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99769E" w14:textId="77777777" w:rsidR="00D74572" w:rsidRDefault="00D74572" w:rsidP="00D74572">
      <w:pPr>
        <w:spacing w:after="0" w:line="240" w:lineRule="auto"/>
      </w:pPr>
      <w:r>
        <w:separator/>
      </w:r>
    </w:p>
  </w:endnote>
  <w:endnote w:type="continuationSeparator" w:id="0">
    <w:p w14:paraId="3229D022" w14:textId="77777777" w:rsidR="00D74572" w:rsidRDefault="00D74572" w:rsidP="00D745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7C0CB8" w14:textId="77777777" w:rsidR="00D74572" w:rsidRDefault="00D74572" w:rsidP="00D74572">
      <w:pPr>
        <w:spacing w:after="0" w:line="240" w:lineRule="auto"/>
      </w:pPr>
      <w:r>
        <w:separator/>
      </w:r>
    </w:p>
  </w:footnote>
  <w:footnote w:type="continuationSeparator" w:id="0">
    <w:p w14:paraId="65F25639" w14:textId="77777777" w:rsidR="00D74572" w:rsidRDefault="00D74572" w:rsidP="00D745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F0EA1D" w14:textId="623A18D0" w:rsidR="00D74572" w:rsidRPr="00D74572" w:rsidRDefault="00D74572" w:rsidP="00D74572">
    <w:pPr>
      <w:pStyle w:val="Zhlav"/>
      <w:jc w:val="right"/>
      <w:rPr>
        <w:rFonts w:ascii="Times New Roman" w:hAnsi="Times New Roman" w:cs="Times New Roman"/>
      </w:rPr>
    </w:pPr>
    <w:r w:rsidRPr="00D74572">
      <w:rPr>
        <w:rFonts w:ascii="Times New Roman" w:hAnsi="Times New Roman" w:cs="Times New Roman"/>
      </w:rPr>
      <w:t xml:space="preserve">příloha č. </w:t>
    </w:r>
    <w:r w:rsidR="00146F16">
      <w:rPr>
        <w:rFonts w:ascii="Times New Roman" w:hAnsi="Times New Roman" w:cs="Times New Roman"/>
      </w:rPr>
      <w:t>2</w:t>
    </w:r>
    <w:r w:rsidRPr="00D74572">
      <w:rPr>
        <w:rFonts w:ascii="Times New Roman" w:hAnsi="Times New Roman" w:cs="Times New Roman"/>
      </w:rPr>
      <w:t xml:space="preserve"> - seznam </w:t>
    </w:r>
    <w:r w:rsidR="002E5B5C">
      <w:rPr>
        <w:rFonts w:ascii="Times New Roman" w:hAnsi="Times New Roman" w:cs="Times New Roman"/>
      </w:rPr>
      <w:t>staveb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7F8"/>
    <w:rsid w:val="00106C92"/>
    <w:rsid w:val="00146F16"/>
    <w:rsid w:val="001F6648"/>
    <w:rsid w:val="00227EE3"/>
    <w:rsid w:val="002E5B5C"/>
    <w:rsid w:val="00375BD9"/>
    <w:rsid w:val="00463B25"/>
    <w:rsid w:val="005C26E4"/>
    <w:rsid w:val="006101D0"/>
    <w:rsid w:val="006F49B6"/>
    <w:rsid w:val="00B70936"/>
    <w:rsid w:val="00BB748F"/>
    <w:rsid w:val="00CC3D01"/>
    <w:rsid w:val="00D74572"/>
    <w:rsid w:val="00F177F8"/>
    <w:rsid w:val="00F81C61"/>
    <w:rsid w:val="00F85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90C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745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74572"/>
  </w:style>
  <w:style w:type="paragraph" w:styleId="Zpat">
    <w:name w:val="footer"/>
    <w:basedOn w:val="Normln"/>
    <w:link w:val="ZpatChar"/>
    <w:uiPriority w:val="99"/>
    <w:unhideWhenUsed/>
    <w:rsid w:val="00D745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74572"/>
  </w:style>
  <w:style w:type="table" w:styleId="Mkatabulky">
    <w:name w:val="Table Grid"/>
    <w:basedOn w:val="Normlntabulka"/>
    <w:uiPriority w:val="39"/>
    <w:rsid w:val="00D745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745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74572"/>
  </w:style>
  <w:style w:type="paragraph" w:styleId="Zpat">
    <w:name w:val="footer"/>
    <w:basedOn w:val="Normln"/>
    <w:link w:val="ZpatChar"/>
    <w:uiPriority w:val="99"/>
    <w:unhideWhenUsed/>
    <w:rsid w:val="00D745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74572"/>
  </w:style>
  <w:style w:type="table" w:styleId="Mkatabulky">
    <w:name w:val="Table Grid"/>
    <w:basedOn w:val="Normlntabulka"/>
    <w:uiPriority w:val="39"/>
    <w:rsid w:val="00D745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46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Pašková</dc:creator>
  <cp:keywords/>
  <dc:description/>
  <cp:lastModifiedBy>Šárka Pichová</cp:lastModifiedBy>
  <cp:revision>13</cp:revision>
  <dcterms:created xsi:type="dcterms:W3CDTF">2021-05-05T14:35:00Z</dcterms:created>
  <dcterms:modified xsi:type="dcterms:W3CDTF">2024-05-22T11:10:00Z</dcterms:modified>
</cp:coreProperties>
</file>