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9ADDF" w14:textId="77777777" w:rsidR="00C65806" w:rsidRPr="00C65806" w:rsidRDefault="00C65806" w:rsidP="00C65806">
      <w:pPr>
        <w:pStyle w:val="Nadpis7"/>
        <w:rPr>
          <w:rFonts w:ascii="Times New Roman" w:hAnsi="Times New Roman"/>
          <w:b/>
          <w:sz w:val="32"/>
          <w:szCs w:val="20"/>
        </w:rPr>
      </w:pPr>
      <w:r w:rsidRPr="00C65806">
        <w:rPr>
          <w:rFonts w:ascii="Times New Roman" w:hAnsi="Times New Roman"/>
          <w:b/>
          <w:sz w:val="32"/>
          <w:szCs w:val="20"/>
        </w:rPr>
        <w:t>MĚSTSKÁ ČÁST PRAHA-LIBUŠ</w:t>
      </w:r>
    </w:p>
    <w:p w14:paraId="65201C33" w14:textId="3A30F86A" w:rsidR="00C65806" w:rsidRPr="00C65806" w:rsidRDefault="00443989" w:rsidP="00C65806">
      <w:pPr>
        <w:keepNext/>
        <w:tabs>
          <w:tab w:val="right" w:pos="9000"/>
        </w:tabs>
        <w:spacing w:after="600"/>
        <w:ind w:right="-108"/>
        <w:jc w:val="both"/>
        <w:outlineLvl w:val="0"/>
        <w:rPr>
          <w:szCs w:val="20"/>
        </w:rPr>
      </w:pPr>
      <w:r>
        <w:rPr>
          <w:szCs w:val="20"/>
        </w:rPr>
        <w:t>ZASTUPITELSTVO</w:t>
      </w:r>
      <w:r w:rsidRPr="00C65806">
        <w:rPr>
          <w:szCs w:val="20"/>
        </w:rPr>
        <w:t xml:space="preserve"> </w:t>
      </w:r>
      <w:r w:rsidR="00C65806" w:rsidRPr="00C65806">
        <w:rPr>
          <w:szCs w:val="20"/>
        </w:rPr>
        <w:t>MĚSTSKÉ ČÁSTI</w:t>
      </w:r>
      <w:r w:rsidR="00C65806" w:rsidRPr="00C65806">
        <w:rPr>
          <w:szCs w:val="20"/>
        </w:rPr>
        <w:tab/>
      </w:r>
      <w:r w:rsidR="008240D7">
        <w:rPr>
          <w:b/>
          <w:sz w:val="28"/>
          <w:szCs w:val="20"/>
        </w:rPr>
        <w:t>Konan</w:t>
      </w:r>
      <w:r>
        <w:rPr>
          <w:b/>
          <w:sz w:val="28"/>
          <w:szCs w:val="20"/>
        </w:rPr>
        <w:t>é</w:t>
      </w:r>
      <w:r w:rsidR="008240D7">
        <w:rPr>
          <w:b/>
          <w:sz w:val="28"/>
          <w:szCs w:val="20"/>
        </w:rPr>
        <w:t xml:space="preserve"> dne </w:t>
      </w:r>
      <w:r w:rsidR="003D68B6">
        <w:rPr>
          <w:b/>
          <w:sz w:val="28"/>
          <w:szCs w:val="20"/>
        </w:rPr>
        <w:t>10. 6</w:t>
      </w:r>
      <w:r w:rsidR="000E36DB">
        <w:rPr>
          <w:b/>
          <w:sz w:val="28"/>
          <w:szCs w:val="20"/>
        </w:rPr>
        <w:t>.</w:t>
      </w:r>
      <w:r w:rsidR="00CD5C35">
        <w:rPr>
          <w:b/>
          <w:sz w:val="28"/>
          <w:szCs w:val="20"/>
        </w:rPr>
        <w:t xml:space="preserve"> 2024</w:t>
      </w:r>
    </w:p>
    <w:p w14:paraId="1BE6C8B7" w14:textId="38A5D3D6" w:rsidR="00C65806" w:rsidRPr="00C65806" w:rsidRDefault="00C65806" w:rsidP="00C65806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C65806">
        <w:rPr>
          <w:b/>
          <w:sz w:val="36"/>
        </w:rPr>
        <w:t xml:space="preserve">TISK:  </w:t>
      </w:r>
      <w:r w:rsidR="000E36DB">
        <w:rPr>
          <w:b/>
          <w:sz w:val="36"/>
        </w:rPr>
        <w:t>Z</w:t>
      </w:r>
      <w:r w:rsidR="0040744A">
        <w:rPr>
          <w:b/>
          <w:sz w:val="36"/>
        </w:rPr>
        <w:t xml:space="preserve"> </w:t>
      </w:r>
      <w:r w:rsidR="00617098">
        <w:rPr>
          <w:b/>
          <w:sz w:val="36"/>
        </w:rPr>
        <w:t>034</w:t>
      </w:r>
    </w:p>
    <w:p w14:paraId="7FAED571" w14:textId="1B6C7E6A" w:rsidR="007C5E29" w:rsidRPr="0040744A" w:rsidRDefault="0008663A" w:rsidP="004C746E">
      <w:pPr>
        <w:spacing w:before="240" w:after="600"/>
        <w:jc w:val="both"/>
        <w:rPr>
          <w:b/>
          <w:bCs/>
          <w:color w:val="000000" w:themeColor="text1"/>
          <w:sz w:val="28"/>
        </w:rPr>
      </w:pPr>
      <w:r>
        <w:rPr>
          <w:b/>
          <w:bCs/>
          <w:sz w:val="28"/>
        </w:rPr>
        <w:t>Věc:</w:t>
      </w:r>
      <w:r>
        <w:rPr>
          <w:b/>
          <w:bCs/>
          <w:sz w:val="28"/>
        </w:rPr>
        <w:tab/>
      </w:r>
      <w:r w:rsidR="0002317A">
        <w:rPr>
          <w:b/>
          <w:bCs/>
          <w:sz w:val="28"/>
        </w:rPr>
        <w:t xml:space="preserve">Doplnění </w:t>
      </w:r>
      <w:r w:rsidR="007C5E29" w:rsidRPr="0040744A">
        <w:rPr>
          <w:b/>
          <w:bCs/>
          <w:color w:val="000000" w:themeColor="text1"/>
          <w:sz w:val="28"/>
        </w:rPr>
        <w:t>Směn</w:t>
      </w:r>
      <w:r w:rsidR="00460229">
        <w:rPr>
          <w:b/>
          <w:bCs/>
          <w:color w:val="000000" w:themeColor="text1"/>
          <w:sz w:val="28"/>
        </w:rPr>
        <w:t>n</w:t>
      </w:r>
      <w:r w:rsidR="0002317A">
        <w:rPr>
          <w:b/>
          <w:bCs/>
          <w:color w:val="000000" w:themeColor="text1"/>
          <w:sz w:val="28"/>
        </w:rPr>
        <w:t>é smlouvy</w:t>
      </w:r>
      <w:r w:rsidR="007C5E29" w:rsidRPr="0040744A">
        <w:rPr>
          <w:b/>
          <w:bCs/>
          <w:color w:val="000000" w:themeColor="text1"/>
          <w:sz w:val="28"/>
        </w:rPr>
        <w:t xml:space="preserve"> </w:t>
      </w:r>
      <w:r w:rsidR="0002317A">
        <w:rPr>
          <w:b/>
          <w:bCs/>
          <w:color w:val="000000" w:themeColor="text1"/>
          <w:sz w:val="28"/>
        </w:rPr>
        <w:t xml:space="preserve">se společností CIB </w:t>
      </w:r>
      <w:proofErr w:type="spellStart"/>
      <w:r w:rsidR="0002317A">
        <w:rPr>
          <w:b/>
          <w:bCs/>
          <w:color w:val="000000" w:themeColor="text1"/>
          <w:sz w:val="28"/>
        </w:rPr>
        <w:t>Rental</w:t>
      </w:r>
      <w:proofErr w:type="spellEnd"/>
      <w:r w:rsidR="00460229">
        <w:rPr>
          <w:b/>
          <w:bCs/>
          <w:color w:val="000000" w:themeColor="text1"/>
          <w:sz w:val="28"/>
        </w:rPr>
        <w:t xml:space="preserve"> s.r.o. schválenou</w:t>
      </w:r>
      <w:r w:rsidR="0002317A">
        <w:rPr>
          <w:b/>
          <w:bCs/>
          <w:color w:val="000000" w:themeColor="text1"/>
          <w:sz w:val="28"/>
        </w:rPr>
        <w:t xml:space="preserve"> ZMČ č. usnesení 19/2024 dne 25. 3. 2024 </w:t>
      </w:r>
    </w:p>
    <w:p w14:paraId="713F3C65" w14:textId="59F61E11" w:rsidR="00877EE3" w:rsidRDefault="00877EE3" w:rsidP="00C04DC6">
      <w:pPr>
        <w:ind w:left="2127" w:hanging="2127"/>
        <w:jc w:val="both"/>
        <w:rPr>
          <w:sz w:val="28"/>
        </w:rPr>
      </w:pPr>
      <w:r>
        <w:rPr>
          <w:sz w:val="28"/>
        </w:rPr>
        <w:t>Předkládá:</w:t>
      </w:r>
      <w:r>
        <w:rPr>
          <w:sz w:val="28"/>
        </w:rPr>
        <w:tab/>
      </w:r>
      <w:r w:rsidR="005C5AC4">
        <w:rPr>
          <w:sz w:val="28"/>
        </w:rPr>
        <w:t>Ing. Pavel Machá</w:t>
      </w:r>
      <w:r w:rsidR="00531398">
        <w:rPr>
          <w:sz w:val="28"/>
        </w:rPr>
        <w:t>č</w:t>
      </w:r>
      <w:r w:rsidR="005C5AC4">
        <w:rPr>
          <w:sz w:val="28"/>
        </w:rPr>
        <w:t>ek, starosta</w:t>
      </w:r>
      <w:r w:rsidR="009228CB">
        <w:rPr>
          <w:sz w:val="28"/>
        </w:rPr>
        <w:t>, Tomáš Loukota Dis, místostarosta</w:t>
      </w:r>
    </w:p>
    <w:p w14:paraId="21FCE1B5" w14:textId="71BCC0A8" w:rsidR="00877EE3" w:rsidRDefault="00877EE3" w:rsidP="007C5E29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Zpracovala:</w:t>
      </w:r>
      <w:r>
        <w:rPr>
          <w:sz w:val="28"/>
        </w:rPr>
        <w:tab/>
      </w:r>
      <w:r w:rsidR="009228CB">
        <w:rPr>
          <w:sz w:val="28"/>
        </w:rPr>
        <w:t>Šárka Pichová, vedoucí OSMI</w:t>
      </w:r>
    </w:p>
    <w:p w14:paraId="7D6BAFB2" w14:textId="7137DE8C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Termín plnění:</w:t>
      </w:r>
      <w:r>
        <w:rPr>
          <w:sz w:val="28"/>
        </w:rPr>
        <w:tab/>
      </w:r>
      <w:r w:rsidR="009228CB">
        <w:rPr>
          <w:sz w:val="28"/>
        </w:rPr>
        <w:t>12. 6</w:t>
      </w:r>
      <w:r w:rsidR="00A133BD" w:rsidRPr="0040154C">
        <w:rPr>
          <w:sz w:val="28"/>
        </w:rPr>
        <w:t>.</w:t>
      </w:r>
      <w:r w:rsidR="002851A4">
        <w:rPr>
          <w:sz w:val="28"/>
        </w:rPr>
        <w:t xml:space="preserve"> 2024</w:t>
      </w:r>
    </w:p>
    <w:p w14:paraId="274042CA" w14:textId="076181E5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>
        <w:rPr>
          <w:sz w:val="28"/>
        </w:rPr>
        <w:tab/>
      </w:r>
      <w:r w:rsidR="009228CB">
        <w:rPr>
          <w:sz w:val="28"/>
        </w:rPr>
        <w:t>19. 6</w:t>
      </w:r>
      <w:r w:rsidR="00A133BD">
        <w:rPr>
          <w:sz w:val="28"/>
        </w:rPr>
        <w:t>.</w:t>
      </w:r>
      <w:r w:rsidR="002851A4">
        <w:rPr>
          <w:sz w:val="28"/>
        </w:rPr>
        <w:t xml:space="preserve"> 2024</w:t>
      </w:r>
    </w:p>
    <w:p w14:paraId="674F146D" w14:textId="3BAC94A0" w:rsidR="00877EE3" w:rsidRDefault="00877EE3" w:rsidP="00877EE3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Zodpovídá:</w:t>
      </w:r>
      <w:r>
        <w:rPr>
          <w:sz w:val="28"/>
        </w:rPr>
        <w:tab/>
        <w:t>Šárka Pichová, vedoucí OSMI</w:t>
      </w:r>
    </w:p>
    <w:p w14:paraId="357AF6A0" w14:textId="77777777" w:rsidR="00A17EB7" w:rsidRPr="009B1DAA" w:rsidRDefault="00D13DFB" w:rsidP="00A17EB7">
      <w:pPr>
        <w:tabs>
          <w:tab w:val="left" w:pos="2160"/>
        </w:tabs>
        <w:jc w:val="both"/>
      </w:pPr>
      <w:r>
        <w:t>___________________________________________________________________________</w:t>
      </w:r>
    </w:p>
    <w:p w14:paraId="495434BC" w14:textId="28C0FAA4" w:rsidR="00A17EB7" w:rsidRPr="005C4F0C" w:rsidRDefault="00C65806" w:rsidP="00DD3977">
      <w:pPr>
        <w:tabs>
          <w:tab w:val="left" w:pos="2160"/>
        </w:tabs>
        <w:spacing w:before="120"/>
        <w:jc w:val="both"/>
        <w:rPr>
          <w:b/>
        </w:rPr>
      </w:pPr>
      <w:r w:rsidRPr="005C4F0C">
        <w:rPr>
          <w:b/>
        </w:rPr>
        <w:t>Příloh</w:t>
      </w:r>
      <w:r w:rsidR="00713024" w:rsidRPr="005C4F0C">
        <w:rPr>
          <w:b/>
        </w:rPr>
        <w:t>y</w:t>
      </w:r>
      <w:r w:rsidR="00554FDC">
        <w:rPr>
          <w:b/>
        </w:rPr>
        <w:t>:</w:t>
      </w:r>
    </w:p>
    <w:p w14:paraId="7BE7842C" w14:textId="398EB245" w:rsidR="005C3A93" w:rsidRDefault="005C3A93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UZMČ č. 19/2024</w:t>
      </w:r>
    </w:p>
    <w:p w14:paraId="01A98332" w14:textId="140A2D4E" w:rsidR="00807E6B" w:rsidRDefault="0002317A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Souhlas ČSOB</w:t>
      </w:r>
    </w:p>
    <w:p w14:paraId="59E1D74F" w14:textId="3A6651DD" w:rsidR="0002317A" w:rsidRDefault="0002317A" w:rsidP="00A15A15">
      <w:pPr>
        <w:numPr>
          <w:ilvl w:val="0"/>
          <w:numId w:val="8"/>
        </w:numPr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Doplněný návrh Směnné Smlouvy</w:t>
      </w:r>
    </w:p>
    <w:p w14:paraId="35CA9B01" w14:textId="77777777" w:rsidR="005C4F0C" w:rsidRPr="009B1DAA" w:rsidRDefault="005C4F0C" w:rsidP="00C65806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4B481" wp14:editId="06EDA823">
                <wp:simplePos x="0" y="0"/>
                <wp:positionH relativeFrom="column">
                  <wp:posOffset>14605</wp:posOffset>
                </wp:positionH>
                <wp:positionV relativeFrom="paragraph">
                  <wp:posOffset>87630</wp:posOffset>
                </wp:positionV>
                <wp:extent cx="5770880" cy="0"/>
                <wp:effectExtent l="0" t="0" r="20320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0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2F993D0" id="Přímá spojnic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6.9pt" to="455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" strokecolor="black [3040]"/>
            </w:pict>
          </mc:Fallback>
        </mc:AlternateContent>
      </w:r>
    </w:p>
    <w:p w14:paraId="38A94636" w14:textId="77777777" w:rsidR="005C4F0C" w:rsidRPr="00D13DFB" w:rsidRDefault="005C4F0C" w:rsidP="005C4F0C">
      <w:pPr>
        <w:tabs>
          <w:tab w:val="left" w:pos="2160"/>
        </w:tabs>
        <w:jc w:val="both"/>
        <w:rPr>
          <w:b/>
          <w:sz w:val="28"/>
        </w:rPr>
      </w:pPr>
      <w:r w:rsidRPr="00D13DFB">
        <w:rPr>
          <w:b/>
          <w:sz w:val="28"/>
        </w:rPr>
        <w:t>Návrh usnesení:</w:t>
      </w:r>
      <w:r w:rsidRPr="00D13DFB">
        <w:rPr>
          <w:b/>
          <w:sz w:val="28"/>
        </w:rPr>
        <w:tab/>
      </w:r>
    </w:p>
    <w:p w14:paraId="50F75F15" w14:textId="1E97C937" w:rsidR="005C4F0C" w:rsidRDefault="00443989" w:rsidP="005C4F0C">
      <w:pPr>
        <w:tabs>
          <w:tab w:val="left" w:pos="2160"/>
        </w:tabs>
        <w:spacing w:line="264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Zastupitelstvo</w:t>
      </w:r>
      <w:r w:rsidR="0040744A">
        <w:rPr>
          <w:b/>
          <w:sz w:val="28"/>
          <w:szCs w:val="28"/>
        </w:rPr>
        <w:t xml:space="preserve"> </w:t>
      </w:r>
      <w:r w:rsidR="007C5798">
        <w:rPr>
          <w:b/>
          <w:sz w:val="28"/>
          <w:szCs w:val="28"/>
        </w:rPr>
        <w:t>městské části Praha-</w:t>
      </w:r>
      <w:r w:rsidR="005C4F0C" w:rsidRPr="0064409D">
        <w:rPr>
          <w:b/>
          <w:sz w:val="28"/>
          <w:szCs w:val="28"/>
        </w:rPr>
        <w:t xml:space="preserve">Libuš </w:t>
      </w:r>
    </w:p>
    <w:p w14:paraId="2648EEF0" w14:textId="6B41AF9D" w:rsidR="00C04DC6" w:rsidRPr="00C04DC6" w:rsidRDefault="00443989" w:rsidP="004E253C">
      <w:pPr>
        <w:pStyle w:val="Odstavecseseznamem"/>
        <w:numPr>
          <w:ilvl w:val="0"/>
          <w:numId w:val="24"/>
        </w:numPr>
        <w:tabs>
          <w:tab w:val="left" w:pos="2160"/>
        </w:tabs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C04DC6">
        <w:rPr>
          <w:rFonts w:ascii="Times New Roman" w:hAnsi="Times New Roman"/>
          <w:b/>
          <w:sz w:val="28"/>
          <w:szCs w:val="28"/>
        </w:rPr>
        <w:t>schvaluje</w:t>
      </w:r>
      <w:r w:rsidR="00F9372E" w:rsidRPr="00C04DC6">
        <w:rPr>
          <w:rFonts w:ascii="Times New Roman" w:hAnsi="Times New Roman"/>
          <w:sz w:val="28"/>
          <w:szCs w:val="28"/>
        </w:rPr>
        <w:t xml:space="preserve"> </w:t>
      </w:r>
      <w:r w:rsidR="00670DB9" w:rsidRPr="00C04DC6">
        <w:rPr>
          <w:rFonts w:ascii="Times New Roman" w:hAnsi="Times New Roman"/>
          <w:sz w:val="28"/>
          <w:szCs w:val="28"/>
        </w:rPr>
        <w:t xml:space="preserve">doplnění Směnné smlouvy </w:t>
      </w:r>
      <w:r w:rsidR="00460229">
        <w:rPr>
          <w:rFonts w:ascii="Times New Roman" w:hAnsi="Times New Roman"/>
          <w:sz w:val="28"/>
          <w:szCs w:val="28"/>
        </w:rPr>
        <w:t>schválenou</w:t>
      </w:r>
      <w:r w:rsidR="00670DB9" w:rsidRPr="00C04DC6">
        <w:rPr>
          <w:rFonts w:ascii="Times New Roman" w:hAnsi="Times New Roman"/>
          <w:sz w:val="28"/>
          <w:szCs w:val="28"/>
        </w:rPr>
        <w:t xml:space="preserve"> usnesením Zastupitelstva MČ č. 19/2024 ze dne 25. 3. 2024 se společností CIB </w:t>
      </w:r>
      <w:proofErr w:type="spellStart"/>
      <w:r w:rsidR="00670DB9" w:rsidRPr="00C04DC6">
        <w:rPr>
          <w:rFonts w:ascii="Times New Roman" w:hAnsi="Times New Roman"/>
          <w:sz w:val="28"/>
          <w:szCs w:val="28"/>
        </w:rPr>
        <w:t>Rental</w:t>
      </w:r>
      <w:proofErr w:type="spellEnd"/>
      <w:r w:rsidR="00670DB9" w:rsidRPr="00C04DC6">
        <w:rPr>
          <w:rFonts w:ascii="Times New Roman" w:hAnsi="Times New Roman"/>
          <w:sz w:val="28"/>
          <w:szCs w:val="28"/>
        </w:rPr>
        <w:t xml:space="preserve"> s.r.o., Jeruzalémská 1321/2, 110 00 Praha 1- Nové Město IČ: 08789819</w:t>
      </w:r>
      <w:r w:rsidR="00460229">
        <w:rPr>
          <w:rFonts w:ascii="Times New Roman" w:hAnsi="Times New Roman"/>
          <w:sz w:val="28"/>
          <w:szCs w:val="28"/>
        </w:rPr>
        <w:t>,</w:t>
      </w:r>
      <w:r w:rsidR="00C04DC6" w:rsidRPr="00C04DC6">
        <w:rPr>
          <w:rFonts w:ascii="Times New Roman" w:hAnsi="Times New Roman"/>
          <w:sz w:val="28"/>
          <w:szCs w:val="28"/>
        </w:rPr>
        <w:t xml:space="preserve"> </w:t>
      </w:r>
    </w:p>
    <w:p w14:paraId="3583BA23" w14:textId="22F62B00" w:rsidR="003E592A" w:rsidRPr="00C04DC6" w:rsidRDefault="00AC3840" w:rsidP="004E253C">
      <w:pPr>
        <w:pStyle w:val="Odstavecseseznamem"/>
        <w:numPr>
          <w:ilvl w:val="0"/>
          <w:numId w:val="24"/>
        </w:numPr>
        <w:tabs>
          <w:tab w:val="left" w:pos="2160"/>
        </w:tabs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C04DC6">
        <w:rPr>
          <w:rFonts w:ascii="Times New Roman" w:hAnsi="Times New Roman"/>
          <w:b/>
          <w:sz w:val="28"/>
          <w:szCs w:val="28"/>
        </w:rPr>
        <w:t xml:space="preserve">pověřuje </w:t>
      </w:r>
      <w:r w:rsidR="004C746E" w:rsidRPr="00C04DC6">
        <w:rPr>
          <w:rFonts w:ascii="Times New Roman" w:hAnsi="Times New Roman"/>
          <w:sz w:val="28"/>
          <w:szCs w:val="28"/>
        </w:rPr>
        <w:t xml:space="preserve">starostu </w:t>
      </w:r>
      <w:r w:rsidR="00EB2690" w:rsidRPr="00C04DC6">
        <w:rPr>
          <w:rFonts w:ascii="Times New Roman" w:hAnsi="Times New Roman"/>
          <w:sz w:val="28"/>
          <w:szCs w:val="28"/>
        </w:rPr>
        <w:t>I</w:t>
      </w:r>
      <w:r w:rsidR="007A1420" w:rsidRPr="00C04DC6">
        <w:rPr>
          <w:rFonts w:ascii="Times New Roman" w:hAnsi="Times New Roman"/>
          <w:sz w:val="28"/>
          <w:szCs w:val="28"/>
        </w:rPr>
        <w:t>ng.</w:t>
      </w:r>
      <w:r w:rsidR="00EB2690" w:rsidRPr="00C04DC6">
        <w:rPr>
          <w:rFonts w:ascii="Times New Roman" w:hAnsi="Times New Roman"/>
          <w:sz w:val="28"/>
          <w:szCs w:val="28"/>
        </w:rPr>
        <w:t xml:space="preserve"> </w:t>
      </w:r>
      <w:r w:rsidR="007A1420" w:rsidRPr="00C04DC6">
        <w:rPr>
          <w:rFonts w:ascii="Times New Roman" w:hAnsi="Times New Roman"/>
          <w:sz w:val="28"/>
          <w:szCs w:val="28"/>
        </w:rPr>
        <w:t>Pavla Macháčka</w:t>
      </w:r>
      <w:r w:rsidR="008A0FF0" w:rsidRPr="00C04DC6">
        <w:rPr>
          <w:rFonts w:ascii="Times New Roman" w:hAnsi="Times New Roman"/>
          <w:sz w:val="28"/>
          <w:szCs w:val="28"/>
        </w:rPr>
        <w:t> </w:t>
      </w:r>
      <w:r w:rsidR="00A133BD" w:rsidRPr="00C04DC6">
        <w:rPr>
          <w:rFonts w:ascii="Times New Roman" w:hAnsi="Times New Roman"/>
          <w:sz w:val="28"/>
          <w:szCs w:val="28"/>
        </w:rPr>
        <w:t xml:space="preserve">podpisem </w:t>
      </w:r>
      <w:r w:rsidR="0093406F">
        <w:rPr>
          <w:rFonts w:ascii="Times New Roman" w:hAnsi="Times New Roman"/>
          <w:sz w:val="28"/>
          <w:szCs w:val="28"/>
        </w:rPr>
        <w:t xml:space="preserve">doplněné </w:t>
      </w:r>
      <w:r w:rsidR="00443989" w:rsidRPr="00C04DC6">
        <w:rPr>
          <w:rFonts w:ascii="Times New Roman" w:hAnsi="Times New Roman"/>
          <w:sz w:val="28"/>
          <w:szCs w:val="28"/>
        </w:rPr>
        <w:t>Směnné smlouvy</w:t>
      </w:r>
      <w:r w:rsidR="00A133BD" w:rsidRPr="00C04DC6">
        <w:rPr>
          <w:rFonts w:ascii="Times New Roman" w:hAnsi="Times New Roman"/>
          <w:sz w:val="28"/>
          <w:szCs w:val="28"/>
        </w:rPr>
        <w:t>, která je nedílnou součástí tohoto usnesení</w:t>
      </w:r>
      <w:r w:rsidR="00443989" w:rsidRPr="00C04DC6">
        <w:rPr>
          <w:rFonts w:ascii="Times New Roman" w:hAnsi="Times New Roman"/>
          <w:sz w:val="28"/>
          <w:szCs w:val="28"/>
        </w:rPr>
        <w:t>.</w:t>
      </w:r>
    </w:p>
    <w:p w14:paraId="4686EFDF" w14:textId="25CA8C68" w:rsidR="0097729F" w:rsidRPr="007A1420" w:rsidRDefault="00DD3977" w:rsidP="004C746E">
      <w:pPr>
        <w:tabs>
          <w:tab w:val="left" w:pos="2160"/>
        </w:tabs>
        <w:jc w:val="both"/>
        <w:rPr>
          <w:b/>
        </w:rPr>
      </w:pPr>
      <w:r w:rsidRPr="007A1420">
        <w:rPr>
          <w:b/>
        </w:rPr>
        <w:t>___________________________________________</w:t>
      </w:r>
      <w:r w:rsidR="004C746E">
        <w:rPr>
          <w:b/>
        </w:rPr>
        <w:t>______________________________</w:t>
      </w:r>
    </w:p>
    <w:p w14:paraId="1D13C305" w14:textId="77777777" w:rsidR="007B16D2" w:rsidRDefault="007B16D2" w:rsidP="001E4F88">
      <w:pPr>
        <w:tabs>
          <w:tab w:val="left" w:pos="2160"/>
        </w:tabs>
        <w:jc w:val="both"/>
        <w:rPr>
          <w:b/>
          <w:u w:val="single"/>
        </w:rPr>
      </w:pPr>
    </w:p>
    <w:p w14:paraId="55D86A1F" w14:textId="77777777" w:rsidR="004C746E" w:rsidRDefault="004C746E" w:rsidP="001E4F88">
      <w:pPr>
        <w:tabs>
          <w:tab w:val="left" w:pos="2160"/>
        </w:tabs>
        <w:jc w:val="both"/>
        <w:rPr>
          <w:b/>
          <w:u w:val="single"/>
        </w:rPr>
      </w:pPr>
    </w:p>
    <w:p w14:paraId="41AD1B5F" w14:textId="77777777" w:rsidR="00A17EB7" w:rsidRPr="00C52F28" w:rsidRDefault="0081522E" w:rsidP="001E4F88">
      <w:pPr>
        <w:tabs>
          <w:tab w:val="left" w:pos="2160"/>
        </w:tabs>
        <w:jc w:val="both"/>
        <w:rPr>
          <w:b/>
          <w:u w:val="single"/>
        </w:rPr>
      </w:pPr>
      <w:r w:rsidRPr="00C52F28">
        <w:rPr>
          <w:b/>
          <w:u w:val="single"/>
        </w:rPr>
        <w:t>D</w:t>
      </w:r>
      <w:r w:rsidR="001E4F88" w:rsidRPr="00C52F28">
        <w:rPr>
          <w:b/>
          <w:u w:val="single"/>
        </w:rPr>
        <w:t>ůvodová zpráva:</w:t>
      </w:r>
    </w:p>
    <w:p w14:paraId="5E37D5A9" w14:textId="7ACBCBE4" w:rsidR="007D5AA6" w:rsidRDefault="00AE1757" w:rsidP="00AE1757">
      <w:pPr>
        <w:overflowPunct w:val="0"/>
        <w:jc w:val="both"/>
        <w:rPr>
          <w:color w:val="000000"/>
        </w:rPr>
      </w:pPr>
      <w:r>
        <w:rPr>
          <w:color w:val="000000"/>
        </w:rPr>
        <w:t>P</w:t>
      </w:r>
      <w:r w:rsidRPr="00631B76">
        <w:rPr>
          <w:color w:val="000000"/>
        </w:rPr>
        <w:t>ředkládá</w:t>
      </w:r>
      <w:r>
        <w:rPr>
          <w:color w:val="000000"/>
        </w:rPr>
        <w:t>me</w:t>
      </w:r>
      <w:r w:rsidRPr="00631B76">
        <w:rPr>
          <w:color w:val="000000"/>
        </w:rPr>
        <w:t xml:space="preserve"> </w:t>
      </w:r>
      <w:r w:rsidR="00957A55">
        <w:rPr>
          <w:color w:val="000000"/>
        </w:rPr>
        <w:t xml:space="preserve">Zastupitelstvu doplnění schválené Směnné smlouvy </w:t>
      </w:r>
      <w:r w:rsidR="000E36DB">
        <w:rPr>
          <w:color w:val="000000"/>
        </w:rPr>
        <w:t>Z</w:t>
      </w:r>
      <w:r w:rsidR="0040744A" w:rsidRPr="00631B76">
        <w:rPr>
          <w:color w:val="000000"/>
        </w:rPr>
        <w:t xml:space="preserve">MČ </w:t>
      </w:r>
      <w:r w:rsidR="003E592A">
        <w:rPr>
          <w:color w:val="000000"/>
        </w:rPr>
        <w:t>na</w:t>
      </w:r>
      <w:r w:rsidR="00C04DC6">
        <w:rPr>
          <w:color w:val="000000"/>
        </w:rPr>
        <w:t xml:space="preserve"> základě Souhlasu se směnou</w:t>
      </w:r>
      <w:r w:rsidR="00670DB9">
        <w:rPr>
          <w:color w:val="000000"/>
        </w:rPr>
        <w:t xml:space="preserve"> z banky ČSOB, jako zástavní</w:t>
      </w:r>
      <w:r w:rsidR="0093406F">
        <w:rPr>
          <w:color w:val="000000"/>
        </w:rPr>
        <w:t>ho</w:t>
      </w:r>
      <w:r w:rsidR="00670DB9">
        <w:rPr>
          <w:color w:val="000000"/>
        </w:rPr>
        <w:t xml:space="preserve"> věřitel</w:t>
      </w:r>
      <w:r w:rsidR="0093406F">
        <w:rPr>
          <w:color w:val="000000"/>
        </w:rPr>
        <w:t>e</w:t>
      </w:r>
      <w:r w:rsidR="00670DB9">
        <w:rPr>
          <w:color w:val="000000"/>
        </w:rPr>
        <w:t xml:space="preserve"> k </w:t>
      </w:r>
      <w:r w:rsidR="00C04DC6">
        <w:rPr>
          <w:color w:val="000000"/>
        </w:rPr>
        <w:t>pozemků</w:t>
      </w:r>
      <w:r w:rsidR="00670DB9">
        <w:rPr>
          <w:color w:val="000000"/>
        </w:rPr>
        <w:t>m ve vlastnictví CIB dotčených směnou</w:t>
      </w:r>
      <w:r w:rsidR="00C04DC6">
        <w:rPr>
          <w:color w:val="000000"/>
        </w:rPr>
        <w:t>, ve kterém se uvádí, že banka je připravena vzdát se zástavních práv až v okamžiku zápisu vlastnického práva</w:t>
      </w:r>
      <w:r w:rsidR="0093406F">
        <w:rPr>
          <w:color w:val="000000"/>
        </w:rPr>
        <w:t xml:space="preserve"> v katastru nemovitostí</w:t>
      </w:r>
      <w:r w:rsidR="00C04DC6">
        <w:rPr>
          <w:color w:val="000000"/>
        </w:rPr>
        <w:t xml:space="preserve"> ve prospěch společnosti CIB </w:t>
      </w:r>
      <w:proofErr w:type="spellStart"/>
      <w:r w:rsidR="00C04DC6">
        <w:rPr>
          <w:color w:val="000000"/>
        </w:rPr>
        <w:t>Rental</w:t>
      </w:r>
      <w:proofErr w:type="spellEnd"/>
      <w:r w:rsidR="00C04DC6">
        <w:rPr>
          <w:color w:val="000000"/>
        </w:rPr>
        <w:t xml:space="preserve"> k nabývaným pozemkům.</w:t>
      </w:r>
    </w:p>
    <w:p w14:paraId="443A119C" w14:textId="28A05177" w:rsidR="007D5AA6" w:rsidRDefault="00C04DC6" w:rsidP="00AE1757">
      <w:pPr>
        <w:overflowPunct w:val="0"/>
        <w:jc w:val="both"/>
        <w:rPr>
          <w:color w:val="000000"/>
        </w:rPr>
      </w:pPr>
      <w:r>
        <w:rPr>
          <w:color w:val="000000"/>
        </w:rPr>
        <w:t xml:space="preserve">Na základě doporučení AK JP </w:t>
      </w:r>
      <w:proofErr w:type="spellStart"/>
      <w:r>
        <w:rPr>
          <w:color w:val="000000"/>
        </w:rPr>
        <w:t>legal</w:t>
      </w:r>
      <w:proofErr w:type="spellEnd"/>
      <w:r>
        <w:rPr>
          <w:color w:val="000000"/>
        </w:rPr>
        <w:t xml:space="preserve"> byla do Smlouvy směnné doplněna ustanovení ohledně zástavního práva.</w:t>
      </w:r>
    </w:p>
    <w:p w14:paraId="024EB0AA" w14:textId="6D15F25B" w:rsidR="00F85070" w:rsidRDefault="00670DB9" w:rsidP="0025423D">
      <w:pPr>
        <w:tabs>
          <w:tab w:val="left" w:pos="2160"/>
        </w:tabs>
        <w:jc w:val="both"/>
        <w:rPr>
          <w:rFonts w:eastAsiaTheme="minorHAnsi"/>
          <w:sz w:val="22"/>
          <w:szCs w:val="22"/>
          <w:lang w:eastAsia="en-US"/>
        </w:rPr>
      </w:pPr>
      <w:r>
        <w:rPr>
          <w:color w:val="000000"/>
        </w:rPr>
        <w:t xml:space="preserve"> </w:t>
      </w:r>
      <w:bookmarkStart w:id="0" w:name="_GoBack"/>
      <w:bookmarkEnd w:id="0"/>
    </w:p>
    <w:sectPr w:rsidR="00F85070" w:rsidSect="009919E2">
      <w:footerReference w:type="default" r:id="rId9"/>
      <w:endnotePr>
        <w:numFmt w:val="decimal"/>
      </w:endnotePr>
      <w:pgSz w:w="11906" w:h="16838"/>
      <w:pgMar w:top="141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AF37EB" w14:textId="77777777" w:rsidR="00F87033" w:rsidRDefault="00F87033" w:rsidP="006E4256">
      <w:r>
        <w:separator/>
      </w:r>
    </w:p>
  </w:endnote>
  <w:endnote w:type="continuationSeparator" w:id="0">
    <w:p w14:paraId="3DD46C9B" w14:textId="77777777" w:rsidR="00F87033" w:rsidRDefault="00F87033" w:rsidP="006E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4089045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7844689" w14:textId="77777777" w:rsidR="005C4F0C" w:rsidRDefault="005C4F0C">
            <w:pPr>
              <w:pStyle w:val="Zpat"/>
              <w:jc w:val="center"/>
              <w:rPr>
                <w:sz w:val="16"/>
                <w:szCs w:val="16"/>
              </w:rPr>
            </w:pPr>
          </w:p>
          <w:p w14:paraId="4892C26C" w14:textId="77777777" w:rsidR="005C4F0C" w:rsidRPr="005C4F0C" w:rsidRDefault="005C4F0C">
            <w:pPr>
              <w:pStyle w:val="Zpat"/>
              <w:jc w:val="center"/>
              <w:rPr>
                <w:sz w:val="16"/>
                <w:szCs w:val="16"/>
              </w:rPr>
            </w:pPr>
            <w:r w:rsidRPr="005C4F0C">
              <w:rPr>
                <w:sz w:val="16"/>
                <w:szCs w:val="16"/>
              </w:rPr>
              <w:t xml:space="preserve">Stránka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PAGE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4E253C">
              <w:rPr>
                <w:b/>
                <w:bCs/>
                <w:noProof/>
                <w:sz w:val="16"/>
                <w:szCs w:val="16"/>
              </w:rPr>
              <w:t>1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  <w:r w:rsidRPr="005C4F0C">
              <w:rPr>
                <w:sz w:val="16"/>
                <w:szCs w:val="16"/>
              </w:rPr>
              <w:t xml:space="preserve"> z </w:t>
            </w:r>
            <w:r w:rsidRPr="005C4F0C">
              <w:rPr>
                <w:b/>
                <w:bCs/>
                <w:sz w:val="16"/>
                <w:szCs w:val="16"/>
              </w:rPr>
              <w:fldChar w:fldCharType="begin"/>
            </w:r>
            <w:r w:rsidRPr="005C4F0C">
              <w:rPr>
                <w:b/>
                <w:bCs/>
                <w:sz w:val="16"/>
                <w:szCs w:val="16"/>
              </w:rPr>
              <w:instrText>NUMPAGES</w:instrText>
            </w:r>
            <w:r w:rsidRPr="005C4F0C">
              <w:rPr>
                <w:b/>
                <w:bCs/>
                <w:sz w:val="16"/>
                <w:szCs w:val="16"/>
              </w:rPr>
              <w:fldChar w:fldCharType="separate"/>
            </w:r>
            <w:r w:rsidR="004E253C">
              <w:rPr>
                <w:b/>
                <w:bCs/>
                <w:noProof/>
                <w:sz w:val="16"/>
                <w:szCs w:val="16"/>
              </w:rPr>
              <w:t>1</w:t>
            </w:r>
            <w:r w:rsidRPr="005C4F0C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1397C1B" w14:textId="77777777" w:rsidR="005C4F0C" w:rsidRDefault="005C4F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1D1659" w14:textId="77777777" w:rsidR="00F87033" w:rsidRDefault="00F87033" w:rsidP="006E4256">
      <w:r>
        <w:separator/>
      </w:r>
    </w:p>
  </w:footnote>
  <w:footnote w:type="continuationSeparator" w:id="0">
    <w:p w14:paraId="3635A662" w14:textId="77777777" w:rsidR="00F87033" w:rsidRDefault="00F87033" w:rsidP="006E4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5976"/>
    <w:multiLevelType w:val="hybridMultilevel"/>
    <w:tmpl w:val="7F9E4136"/>
    <w:lvl w:ilvl="0" w:tplc="D62E2BE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9470F"/>
    <w:multiLevelType w:val="hybridMultilevel"/>
    <w:tmpl w:val="66F8B04C"/>
    <w:lvl w:ilvl="0" w:tplc="A4EEE7E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828E3"/>
    <w:multiLevelType w:val="hybridMultilevel"/>
    <w:tmpl w:val="2168DB16"/>
    <w:lvl w:ilvl="0" w:tplc="AB0443C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781438"/>
    <w:multiLevelType w:val="hybridMultilevel"/>
    <w:tmpl w:val="7FB84E8E"/>
    <w:lvl w:ilvl="0" w:tplc="110657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461F1"/>
    <w:multiLevelType w:val="hybridMultilevel"/>
    <w:tmpl w:val="4F561B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F47D8"/>
    <w:multiLevelType w:val="hybridMultilevel"/>
    <w:tmpl w:val="A5FE8206"/>
    <w:lvl w:ilvl="0" w:tplc="04050017">
      <w:start w:val="1"/>
      <w:numFmt w:val="lowerLetter"/>
      <w:lvlText w:val="%1)"/>
      <w:lvlJc w:val="left"/>
      <w:pPr>
        <w:ind w:left="3479" w:hanging="360"/>
      </w:pPr>
    </w:lvl>
    <w:lvl w:ilvl="1" w:tplc="04050019">
      <w:start w:val="1"/>
      <w:numFmt w:val="lowerLetter"/>
      <w:lvlText w:val="%2."/>
      <w:lvlJc w:val="left"/>
      <w:pPr>
        <w:ind w:left="4199" w:hanging="360"/>
      </w:pPr>
    </w:lvl>
    <w:lvl w:ilvl="2" w:tplc="0405001B">
      <w:start w:val="1"/>
      <w:numFmt w:val="lowerRoman"/>
      <w:lvlText w:val="%3."/>
      <w:lvlJc w:val="right"/>
      <w:pPr>
        <w:ind w:left="4919" w:hanging="180"/>
      </w:pPr>
    </w:lvl>
    <w:lvl w:ilvl="3" w:tplc="875AF73A">
      <w:start w:val="1"/>
      <w:numFmt w:val="decimal"/>
      <w:lvlText w:val="%4."/>
      <w:lvlJc w:val="left"/>
      <w:pPr>
        <w:ind w:left="5639" w:hanging="360"/>
      </w:pPr>
      <w:rPr>
        <w:b/>
      </w:rPr>
    </w:lvl>
    <w:lvl w:ilvl="4" w:tplc="04050019">
      <w:start w:val="1"/>
      <w:numFmt w:val="lowerLetter"/>
      <w:lvlText w:val="%5."/>
      <w:lvlJc w:val="left"/>
      <w:pPr>
        <w:ind w:left="6359" w:hanging="360"/>
      </w:pPr>
    </w:lvl>
    <w:lvl w:ilvl="5" w:tplc="0405001B">
      <w:start w:val="1"/>
      <w:numFmt w:val="lowerRoman"/>
      <w:lvlText w:val="%6."/>
      <w:lvlJc w:val="right"/>
      <w:pPr>
        <w:ind w:left="7079" w:hanging="180"/>
      </w:pPr>
    </w:lvl>
    <w:lvl w:ilvl="6" w:tplc="0405000F">
      <w:start w:val="1"/>
      <w:numFmt w:val="decimal"/>
      <w:lvlText w:val="%7."/>
      <w:lvlJc w:val="left"/>
      <w:pPr>
        <w:ind w:left="7799" w:hanging="360"/>
      </w:pPr>
    </w:lvl>
    <w:lvl w:ilvl="7" w:tplc="04050019">
      <w:start w:val="1"/>
      <w:numFmt w:val="lowerLetter"/>
      <w:lvlText w:val="%8."/>
      <w:lvlJc w:val="left"/>
      <w:pPr>
        <w:ind w:left="8519" w:hanging="360"/>
      </w:pPr>
    </w:lvl>
    <w:lvl w:ilvl="8" w:tplc="0405001B">
      <w:start w:val="1"/>
      <w:numFmt w:val="lowerRoman"/>
      <w:lvlText w:val="%9."/>
      <w:lvlJc w:val="right"/>
      <w:pPr>
        <w:ind w:left="9239" w:hanging="180"/>
      </w:pPr>
    </w:lvl>
  </w:abstractNum>
  <w:abstractNum w:abstractNumId="6">
    <w:nsid w:val="14A95076"/>
    <w:multiLevelType w:val="hybridMultilevel"/>
    <w:tmpl w:val="A6AE0C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336C9"/>
    <w:multiLevelType w:val="hybridMultilevel"/>
    <w:tmpl w:val="C9C0400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662471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91A070E"/>
    <w:multiLevelType w:val="hybridMultilevel"/>
    <w:tmpl w:val="B01E1F0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C5B6C65"/>
    <w:multiLevelType w:val="hybridMultilevel"/>
    <w:tmpl w:val="1C9A9B62"/>
    <w:lvl w:ilvl="0" w:tplc="7A6297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6075B"/>
    <w:multiLevelType w:val="hybridMultilevel"/>
    <w:tmpl w:val="6B8A1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0F470B"/>
    <w:multiLevelType w:val="hybridMultilevel"/>
    <w:tmpl w:val="7E1A17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43BC6"/>
    <w:multiLevelType w:val="hybridMultilevel"/>
    <w:tmpl w:val="C6E02B14"/>
    <w:lvl w:ilvl="0" w:tplc="28D24A7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66395"/>
    <w:multiLevelType w:val="hybridMultilevel"/>
    <w:tmpl w:val="991690E4"/>
    <w:lvl w:ilvl="0" w:tplc="1B3E7C1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227523"/>
    <w:multiLevelType w:val="hybridMultilevel"/>
    <w:tmpl w:val="226E6254"/>
    <w:lvl w:ilvl="0" w:tplc="1B4EE6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D6B43"/>
    <w:multiLevelType w:val="hybridMultilevel"/>
    <w:tmpl w:val="E1B45D00"/>
    <w:lvl w:ilvl="0" w:tplc="5532E1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C235AB"/>
    <w:multiLevelType w:val="hybridMultilevel"/>
    <w:tmpl w:val="6598ECD2"/>
    <w:lvl w:ilvl="0" w:tplc="B150BC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A92C82"/>
    <w:multiLevelType w:val="hybridMultilevel"/>
    <w:tmpl w:val="0128AB5A"/>
    <w:lvl w:ilvl="0" w:tplc="38E2993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EC5CD9"/>
    <w:multiLevelType w:val="hybridMultilevel"/>
    <w:tmpl w:val="46C08C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D47FF5"/>
    <w:multiLevelType w:val="hybridMultilevel"/>
    <w:tmpl w:val="A7700828"/>
    <w:lvl w:ilvl="0" w:tplc="6352BD2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680EFA"/>
    <w:multiLevelType w:val="hybridMultilevel"/>
    <w:tmpl w:val="BB2646E8"/>
    <w:lvl w:ilvl="0" w:tplc="0D4807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C46709"/>
    <w:multiLevelType w:val="hybridMultilevel"/>
    <w:tmpl w:val="84BEEF1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0"/>
  </w:num>
  <w:num w:numId="5">
    <w:abstractNumId w:val="4"/>
  </w:num>
  <w:num w:numId="6">
    <w:abstractNumId w:val="20"/>
  </w:num>
  <w:num w:numId="7">
    <w:abstractNumId w:val="8"/>
  </w:num>
  <w:num w:numId="8">
    <w:abstractNumId w:val="19"/>
  </w:num>
  <w:num w:numId="9">
    <w:abstractNumId w:val="14"/>
  </w:num>
  <w:num w:numId="10">
    <w:abstractNumId w:val="2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1"/>
  </w:num>
  <w:num w:numId="14">
    <w:abstractNumId w:val="3"/>
  </w:num>
  <w:num w:numId="15">
    <w:abstractNumId w:val="18"/>
  </w:num>
  <w:num w:numId="16">
    <w:abstractNumId w:val="13"/>
  </w:num>
  <w:num w:numId="17">
    <w:abstractNumId w:val="15"/>
  </w:num>
  <w:num w:numId="18">
    <w:abstractNumId w:val="17"/>
  </w:num>
  <w:num w:numId="19">
    <w:abstractNumId w:val="1"/>
  </w:num>
  <w:num w:numId="20">
    <w:abstractNumId w:val="5"/>
  </w:num>
  <w:num w:numId="21">
    <w:abstractNumId w:val="2"/>
  </w:num>
  <w:num w:numId="22">
    <w:abstractNumId w:val="7"/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73"/>
    <w:rsid w:val="0000635D"/>
    <w:rsid w:val="0001579F"/>
    <w:rsid w:val="00017272"/>
    <w:rsid w:val="0002317A"/>
    <w:rsid w:val="000239B2"/>
    <w:rsid w:val="00026B98"/>
    <w:rsid w:val="00034506"/>
    <w:rsid w:val="000462F1"/>
    <w:rsid w:val="000466BA"/>
    <w:rsid w:val="000519EC"/>
    <w:rsid w:val="00055DC3"/>
    <w:rsid w:val="00060FEE"/>
    <w:rsid w:val="00061743"/>
    <w:rsid w:val="00063A55"/>
    <w:rsid w:val="0007206F"/>
    <w:rsid w:val="0007551F"/>
    <w:rsid w:val="0008663A"/>
    <w:rsid w:val="000B3609"/>
    <w:rsid w:val="000B4771"/>
    <w:rsid w:val="000D51F6"/>
    <w:rsid w:val="000E2238"/>
    <w:rsid w:val="000E36DB"/>
    <w:rsid w:val="000E654D"/>
    <w:rsid w:val="000F1C2F"/>
    <w:rsid w:val="000F6BD8"/>
    <w:rsid w:val="00100090"/>
    <w:rsid w:val="00102125"/>
    <w:rsid w:val="0010598E"/>
    <w:rsid w:val="00114187"/>
    <w:rsid w:val="00114C33"/>
    <w:rsid w:val="00117F5F"/>
    <w:rsid w:val="001231FA"/>
    <w:rsid w:val="00126D1F"/>
    <w:rsid w:val="00137C92"/>
    <w:rsid w:val="00144690"/>
    <w:rsid w:val="0014586E"/>
    <w:rsid w:val="0015226F"/>
    <w:rsid w:val="00161004"/>
    <w:rsid w:val="00163516"/>
    <w:rsid w:val="001638F2"/>
    <w:rsid w:val="001672D0"/>
    <w:rsid w:val="00171731"/>
    <w:rsid w:val="0017557D"/>
    <w:rsid w:val="001762EC"/>
    <w:rsid w:val="001855A3"/>
    <w:rsid w:val="00187855"/>
    <w:rsid w:val="00192628"/>
    <w:rsid w:val="001B22FC"/>
    <w:rsid w:val="001B265D"/>
    <w:rsid w:val="001B2AEA"/>
    <w:rsid w:val="001B325F"/>
    <w:rsid w:val="001D0720"/>
    <w:rsid w:val="001D0F51"/>
    <w:rsid w:val="001D4D96"/>
    <w:rsid w:val="001D4E5F"/>
    <w:rsid w:val="001D55CF"/>
    <w:rsid w:val="001E2E09"/>
    <w:rsid w:val="001E4F88"/>
    <w:rsid w:val="001E5222"/>
    <w:rsid w:val="001F2203"/>
    <w:rsid w:val="001F4466"/>
    <w:rsid w:val="001F6303"/>
    <w:rsid w:val="00216EF9"/>
    <w:rsid w:val="0022073D"/>
    <w:rsid w:val="00226EC3"/>
    <w:rsid w:val="0024577D"/>
    <w:rsid w:val="002470E3"/>
    <w:rsid w:val="0025423D"/>
    <w:rsid w:val="00255BF9"/>
    <w:rsid w:val="002635B1"/>
    <w:rsid w:val="00276F7E"/>
    <w:rsid w:val="002773D9"/>
    <w:rsid w:val="00280744"/>
    <w:rsid w:val="00281532"/>
    <w:rsid w:val="002851A4"/>
    <w:rsid w:val="002944B9"/>
    <w:rsid w:val="00296ECB"/>
    <w:rsid w:val="00297DC7"/>
    <w:rsid w:val="002A548E"/>
    <w:rsid w:val="002A7859"/>
    <w:rsid w:val="002B1543"/>
    <w:rsid w:val="002B6785"/>
    <w:rsid w:val="002C3371"/>
    <w:rsid w:val="002D2742"/>
    <w:rsid w:val="002D307C"/>
    <w:rsid w:val="002E0A47"/>
    <w:rsid w:val="002F1079"/>
    <w:rsid w:val="002F67F1"/>
    <w:rsid w:val="00300F24"/>
    <w:rsid w:val="00300F80"/>
    <w:rsid w:val="00306E09"/>
    <w:rsid w:val="00320A63"/>
    <w:rsid w:val="00322776"/>
    <w:rsid w:val="003306A3"/>
    <w:rsid w:val="00330C9C"/>
    <w:rsid w:val="00336203"/>
    <w:rsid w:val="003450BF"/>
    <w:rsid w:val="00346BDE"/>
    <w:rsid w:val="003507D3"/>
    <w:rsid w:val="003535E4"/>
    <w:rsid w:val="00360713"/>
    <w:rsid w:val="00361D10"/>
    <w:rsid w:val="00362800"/>
    <w:rsid w:val="00364C73"/>
    <w:rsid w:val="00381E7F"/>
    <w:rsid w:val="00382C8A"/>
    <w:rsid w:val="0039086C"/>
    <w:rsid w:val="003918A5"/>
    <w:rsid w:val="003A1613"/>
    <w:rsid w:val="003A6C30"/>
    <w:rsid w:val="003A74AE"/>
    <w:rsid w:val="003B7AEB"/>
    <w:rsid w:val="003B7C23"/>
    <w:rsid w:val="003C5796"/>
    <w:rsid w:val="003D68B6"/>
    <w:rsid w:val="003E2F3D"/>
    <w:rsid w:val="003E592A"/>
    <w:rsid w:val="003F6FC7"/>
    <w:rsid w:val="0040154C"/>
    <w:rsid w:val="0040744A"/>
    <w:rsid w:val="004107B9"/>
    <w:rsid w:val="004220D4"/>
    <w:rsid w:val="00422A67"/>
    <w:rsid w:val="00424E61"/>
    <w:rsid w:val="00436354"/>
    <w:rsid w:val="004364AC"/>
    <w:rsid w:val="00436E7D"/>
    <w:rsid w:val="00443989"/>
    <w:rsid w:val="00460229"/>
    <w:rsid w:val="00460BE1"/>
    <w:rsid w:val="00461D53"/>
    <w:rsid w:val="00463C2B"/>
    <w:rsid w:val="00475859"/>
    <w:rsid w:val="004A09B4"/>
    <w:rsid w:val="004A5A9A"/>
    <w:rsid w:val="004A757C"/>
    <w:rsid w:val="004B2F2D"/>
    <w:rsid w:val="004B582E"/>
    <w:rsid w:val="004B62B1"/>
    <w:rsid w:val="004B6F95"/>
    <w:rsid w:val="004B76E4"/>
    <w:rsid w:val="004C535B"/>
    <w:rsid w:val="004C746E"/>
    <w:rsid w:val="004C7869"/>
    <w:rsid w:val="004E253C"/>
    <w:rsid w:val="004E3EFE"/>
    <w:rsid w:val="004F6BB5"/>
    <w:rsid w:val="005047CD"/>
    <w:rsid w:val="00505ECB"/>
    <w:rsid w:val="0051190F"/>
    <w:rsid w:val="0051771A"/>
    <w:rsid w:val="00526179"/>
    <w:rsid w:val="00531398"/>
    <w:rsid w:val="00534A2B"/>
    <w:rsid w:val="00554FDC"/>
    <w:rsid w:val="0055545F"/>
    <w:rsid w:val="005558C2"/>
    <w:rsid w:val="00555F65"/>
    <w:rsid w:val="00560076"/>
    <w:rsid w:val="00562C20"/>
    <w:rsid w:val="00566985"/>
    <w:rsid w:val="00573662"/>
    <w:rsid w:val="005857FF"/>
    <w:rsid w:val="00592770"/>
    <w:rsid w:val="00596F17"/>
    <w:rsid w:val="005A49B4"/>
    <w:rsid w:val="005A52D7"/>
    <w:rsid w:val="005C0290"/>
    <w:rsid w:val="005C39F7"/>
    <w:rsid w:val="005C3A93"/>
    <w:rsid w:val="005C4F0C"/>
    <w:rsid w:val="005C4FC2"/>
    <w:rsid w:val="005C5AC4"/>
    <w:rsid w:val="005C5E07"/>
    <w:rsid w:val="005E1849"/>
    <w:rsid w:val="005E2182"/>
    <w:rsid w:val="005E705A"/>
    <w:rsid w:val="005F00BF"/>
    <w:rsid w:val="005F3794"/>
    <w:rsid w:val="005F5027"/>
    <w:rsid w:val="006068E7"/>
    <w:rsid w:val="00606C22"/>
    <w:rsid w:val="00611E48"/>
    <w:rsid w:val="0061307D"/>
    <w:rsid w:val="00615FAD"/>
    <w:rsid w:val="00617098"/>
    <w:rsid w:val="006312FC"/>
    <w:rsid w:val="0063366B"/>
    <w:rsid w:val="00634B9A"/>
    <w:rsid w:val="0064409D"/>
    <w:rsid w:val="00651B61"/>
    <w:rsid w:val="006611F9"/>
    <w:rsid w:val="0066202C"/>
    <w:rsid w:val="00662EAD"/>
    <w:rsid w:val="006652B5"/>
    <w:rsid w:val="006657D3"/>
    <w:rsid w:val="00670DB9"/>
    <w:rsid w:val="006726C9"/>
    <w:rsid w:val="00673007"/>
    <w:rsid w:val="0067793B"/>
    <w:rsid w:val="00682325"/>
    <w:rsid w:val="00683551"/>
    <w:rsid w:val="00685C4C"/>
    <w:rsid w:val="0069330C"/>
    <w:rsid w:val="00693686"/>
    <w:rsid w:val="00696044"/>
    <w:rsid w:val="00696DDC"/>
    <w:rsid w:val="006A14A8"/>
    <w:rsid w:val="006A3BC3"/>
    <w:rsid w:val="006A40AB"/>
    <w:rsid w:val="006A4C4B"/>
    <w:rsid w:val="006B0F95"/>
    <w:rsid w:val="006B2E20"/>
    <w:rsid w:val="006B7C01"/>
    <w:rsid w:val="006C342D"/>
    <w:rsid w:val="006C3599"/>
    <w:rsid w:val="006C3EED"/>
    <w:rsid w:val="006C46D2"/>
    <w:rsid w:val="006C5AD6"/>
    <w:rsid w:val="006D4355"/>
    <w:rsid w:val="006E3C05"/>
    <w:rsid w:val="006E4256"/>
    <w:rsid w:val="006F30E3"/>
    <w:rsid w:val="00700241"/>
    <w:rsid w:val="00700FA6"/>
    <w:rsid w:val="00703765"/>
    <w:rsid w:val="00705537"/>
    <w:rsid w:val="00713024"/>
    <w:rsid w:val="007219DE"/>
    <w:rsid w:val="00724ABD"/>
    <w:rsid w:val="00736298"/>
    <w:rsid w:val="00763119"/>
    <w:rsid w:val="00773B1F"/>
    <w:rsid w:val="00774F9E"/>
    <w:rsid w:val="00796CB2"/>
    <w:rsid w:val="007A0224"/>
    <w:rsid w:val="007A1420"/>
    <w:rsid w:val="007A6B5B"/>
    <w:rsid w:val="007B16D2"/>
    <w:rsid w:val="007B3B9A"/>
    <w:rsid w:val="007C5798"/>
    <w:rsid w:val="007C5D6C"/>
    <w:rsid w:val="007C5E29"/>
    <w:rsid w:val="007D40C4"/>
    <w:rsid w:val="007D41B8"/>
    <w:rsid w:val="007D5AA6"/>
    <w:rsid w:val="007E00C3"/>
    <w:rsid w:val="007E35EB"/>
    <w:rsid w:val="007F0D32"/>
    <w:rsid w:val="007F5712"/>
    <w:rsid w:val="00802906"/>
    <w:rsid w:val="00804C58"/>
    <w:rsid w:val="0080663F"/>
    <w:rsid w:val="00807E6B"/>
    <w:rsid w:val="0081522E"/>
    <w:rsid w:val="00815B63"/>
    <w:rsid w:val="00816489"/>
    <w:rsid w:val="008240D7"/>
    <w:rsid w:val="008317EC"/>
    <w:rsid w:val="00835642"/>
    <w:rsid w:val="00837E6D"/>
    <w:rsid w:val="00843276"/>
    <w:rsid w:val="00846586"/>
    <w:rsid w:val="00846B10"/>
    <w:rsid w:val="00862626"/>
    <w:rsid w:val="00871B8B"/>
    <w:rsid w:val="008730B8"/>
    <w:rsid w:val="00875BD4"/>
    <w:rsid w:val="00877EE3"/>
    <w:rsid w:val="008A0A26"/>
    <w:rsid w:val="008A0FF0"/>
    <w:rsid w:val="008B274A"/>
    <w:rsid w:val="008B462B"/>
    <w:rsid w:val="008D224A"/>
    <w:rsid w:val="008F3077"/>
    <w:rsid w:val="008F5CFC"/>
    <w:rsid w:val="00901071"/>
    <w:rsid w:val="009172E3"/>
    <w:rsid w:val="009228CB"/>
    <w:rsid w:val="00923635"/>
    <w:rsid w:val="00932763"/>
    <w:rsid w:val="00933116"/>
    <w:rsid w:val="0093406F"/>
    <w:rsid w:val="0094284C"/>
    <w:rsid w:val="00946BD8"/>
    <w:rsid w:val="009506BC"/>
    <w:rsid w:val="00957A55"/>
    <w:rsid w:val="009600F8"/>
    <w:rsid w:val="009633BB"/>
    <w:rsid w:val="009715D7"/>
    <w:rsid w:val="00974BB6"/>
    <w:rsid w:val="009754B5"/>
    <w:rsid w:val="0097729F"/>
    <w:rsid w:val="0098253F"/>
    <w:rsid w:val="009919E2"/>
    <w:rsid w:val="009A644A"/>
    <w:rsid w:val="009B1DAA"/>
    <w:rsid w:val="009B1F1B"/>
    <w:rsid w:val="009B1FD5"/>
    <w:rsid w:val="009B3242"/>
    <w:rsid w:val="009D6E7B"/>
    <w:rsid w:val="009E1EE7"/>
    <w:rsid w:val="009F45A9"/>
    <w:rsid w:val="00A0061D"/>
    <w:rsid w:val="00A0558D"/>
    <w:rsid w:val="00A133BD"/>
    <w:rsid w:val="00A142A4"/>
    <w:rsid w:val="00A15A15"/>
    <w:rsid w:val="00A17EB7"/>
    <w:rsid w:val="00A240B1"/>
    <w:rsid w:val="00A348C9"/>
    <w:rsid w:val="00A5014A"/>
    <w:rsid w:val="00A6340F"/>
    <w:rsid w:val="00A77A1B"/>
    <w:rsid w:val="00A80BA4"/>
    <w:rsid w:val="00A83351"/>
    <w:rsid w:val="00A83FEA"/>
    <w:rsid w:val="00A9314E"/>
    <w:rsid w:val="00A95A75"/>
    <w:rsid w:val="00AA0BA0"/>
    <w:rsid w:val="00AA49E9"/>
    <w:rsid w:val="00AA702B"/>
    <w:rsid w:val="00AB3FA1"/>
    <w:rsid w:val="00AC34BC"/>
    <w:rsid w:val="00AC3840"/>
    <w:rsid w:val="00AE1757"/>
    <w:rsid w:val="00AE2FF8"/>
    <w:rsid w:val="00AF4EB0"/>
    <w:rsid w:val="00B10240"/>
    <w:rsid w:val="00B104B0"/>
    <w:rsid w:val="00B11224"/>
    <w:rsid w:val="00B25ED8"/>
    <w:rsid w:val="00B27675"/>
    <w:rsid w:val="00B44115"/>
    <w:rsid w:val="00B51743"/>
    <w:rsid w:val="00B73B37"/>
    <w:rsid w:val="00B744EE"/>
    <w:rsid w:val="00B8223F"/>
    <w:rsid w:val="00B8448E"/>
    <w:rsid w:val="00B953C3"/>
    <w:rsid w:val="00BB737C"/>
    <w:rsid w:val="00BC08F7"/>
    <w:rsid w:val="00BD120F"/>
    <w:rsid w:val="00BE30D7"/>
    <w:rsid w:val="00BF7E34"/>
    <w:rsid w:val="00C040BF"/>
    <w:rsid w:val="00C04DC6"/>
    <w:rsid w:val="00C0550A"/>
    <w:rsid w:val="00C21F69"/>
    <w:rsid w:val="00C27135"/>
    <w:rsid w:val="00C3029C"/>
    <w:rsid w:val="00C3123A"/>
    <w:rsid w:val="00C34724"/>
    <w:rsid w:val="00C3617A"/>
    <w:rsid w:val="00C44CB9"/>
    <w:rsid w:val="00C52F28"/>
    <w:rsid w:val="00C57ADE"/>
    <w:rsid w:val="00C65806"/>
    <w:rsid w:val="00C678AC"/>
    <w:rsid w:val="00C7046E"/>
    <w:rsid w:val="00C733C6"/>
    <w:rsid w:val="00C77FB3"/>
    <w:rsid w:val="00C8015A"/>
    <w:rsid w:val="00C83B6B"/>
    <w:rsid w:val="00C85EDA"/>
    <w:rsid w:val="00C87125"/>
    <w:rsid w:val="00C93E78"/>
    <w:rsid w:val="00C94675"/>
    <w:rsid w:val="00C97F9B"/>
    <w:rsid w:val="00CA06C4"/>
    <w:rsid w:val="00CA0B99"/>
    <w:rsid w:val="00CA300F"/>
    <w:rsid w:val="00CB4DB2"/>
    <w:rsid w:val="00CC72EF"/>
    <w:rsid w:val="00CD236E"/>
    <w:rsid w:val="00CD3DBD"/>
    <w:rsid w:val="00CD48AE"/>
    <w:rsid w:val="00CD5C35"/>
    <w:rsid w:val="00CE1EEF"/>
    <w:rsid w:val="00CE2DF1"/>
    <w:rsid w:val="00CF3D93"/>
    <w:rsid w:val="00CF58E4"/>
    <w:rsid w:val="00D13C0B"/>
    <w:rsid w:val="00D13DFB"/>
    <w:rsid w:val="00D204DD"/>
    <w:rsid w:val="00D243E3"/>
    <w:rsid w:val="00D268C0"/>
    <w:rsid w:val="00D314BD"/>
    <w:rsid w:val="00D31BDC"/>
    <w:rsid w:val="00D4792C"/>
    <w:rsid w:val="00D50BD1"/>
    <w:rsid w:val="00D51A42"/>
    <w:rsid w:val="00D56DCA"/>
    <w:rsid w:val="00D67719"/>
    <w:rsid w:val="00D8234F"/>
    <w:rsid w:val="00D84800"/>
    <w:rsid w:val="00D87D8F"/>
    <w:rsid w:val="00D923DE"/>
    <w:rsid w:val="00D92601"/>
    <w:rsid w:val="00D9696B"/>
    <w:rsid w:val="00DB40D8"/>
    <w:rsid w:val="00DB6A24"/>
    <w:rsid w:val="00DC2666"/>
    <w:rsid w:val="00DC3778"/>
    <w:rsid w:val="00DC4377"/>
    <w:rsid w:val="00DC4B3F"/>
    <w:rsid w:val="00DD3977"/>
    <w:rsid w:val="00DE0FA7"/>
    <w:rsid w:val="00DE6EDE"/>
    <w:rsid w:val="00DF24DC"/>
    <w:rsid w:val="00DF6AE2"/>
    <w:rsid w:val="00E00A29"/>
    <w:rsid w:val="00E12D85"/>
    <w:rsid w:val="00E21D23"/>
    <w:rsid w:val="00E40792"/>
    <w:rsid w:val="00E45398"/>
    <w:rsid w:val="00E522C0"/>
    <w:rsid w:val="00E53C8D"/>
    <w:rsid w:val="00E57CDE"/>
    <w:rsid w:val="00E6120F"/>
    <w:rsid w:val="00E612D2"/>
    <w:rsid w:val="00E75AF8"/>
    <w:rsid w:val="00E807AB"/>
    <w:rsid w:val="00E809FD"/>
    <w:rsid w:val="00E92856"/>
    <w:rsid w:val="00E95B86"/>
    <w:rsid w:val="00EB2690"/>
    <w:rsid w:val="00EC228C"/>
    <w:rsid w:val="00EC7D11"/>
    <w:rsid w:val="00ED16C7"/>
    <w:rsid w:val="00ED182C"/>
    <w:rsid w:val="00ED2529"/>
    <w:rsid w:val="00EE4534"/>
    <w:rsid w:val="00EF1478"/>
    <w:rsid w:val="00EF1DF5"/>
    <w:rsid w:val="00EF67DA"/>
    <w:rsid w:val="00F03721"/>
    <w:rsid w:val="00F232A7"/>
    <w:rsid w:val="00F26F62"/>
    <w:rsid w:val="00F3207F"/>
    <w:rsid w:val="00F35C35"/>
    <w:rsid w:val="00F36B16"/>
    <w:rsid w:val="00F3771B"/>
    <w:rsid w:val="00F429AD"/>
    <w:rsid w:val="00F61630"/>
    <w:rsid w:val="00F66ACD"/>
    <w:rsid w:val="00F74E50"/>
    <w:rsid w:val="00F76B52"/>
    <w:rsid w:val="00F83219"/>
    <w:rsid w:val="00F85070"/>
    <w:rsid w:val="00F87033"/>
    <w:rsid w:val="00F9372E"/>
    <w:rsid w:val="00FB5E73"/>
    <w:rsid w:val="00FC5FD8"/>
    <w:rsid w:val="00FC62B5"/>
    <w:rsid w:val="00FD0B01"/>
    <w:rsid w:val="00FD2694"/>
    <w:rsid w:val="00FD52DB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6B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62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806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semiHidden/>
    <w:rsid w:val="00C65806"/>
    <w:rPr>
      <w:rFonts w:ascii="Calibri" w:eastAsia="Times New Roman" w:hAnsi="Calibri" w:cs="Times New Roman"/>
      <w:sz w:val="24"/>
      <w:szCs w:val="24"/>
    </w:rPr>
  </w:style>
  <w:style w:type="paragraph" w:styleId="Bezmezer">
    <w:name w:val="No Spacing"/>
    <w:uiPriority w:val="1"/>
    <w:qFormat/>
    <w:rsid w:val="00C6580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37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8D22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579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B953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53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53C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53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53C3"/>
    <w:rPr>
      <w:b/>
      <w:bCs/>
    </w:rPr>
  </w:style>
  <w:style w:type="character" w:customStyle="1" w:styleId="preformatted">
    <w:name w:val="preformatted"/>
    <w:rsid w:val="006E425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E4256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6E4256"/>
    <w:rPr>
      <w:rFonts w:ascii="Calibri" w:eastAsia="Calibri" w:hAnsi="Calibri"/>
      <w:lang w:eastAsia="en-US"/>
    </w:rPr>
  </w:style>
  <w:style w:type="character" w:styleId="Odkaznavysvtlivky">
    <w:name w:val="endnote reference"/>
    <w:uiPriority w:val="99"/>
    <w:semiHidden/>
    <w:unhideWhenUsed/>
    <w:rsid w:val="006E425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F0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F0C"/>
    <w:rPr>
      <w:sz w:val="24"/>
      <w:szCs w:val="24"/>
    </w:rPr>
  </w:style>
  <w:style w:type="paragraph" w:styleId="Revize">
    <w:name w:val="Revision"/>
    <w:hidden/>
    <w:uiPriority w:val="99"/>
    <w:semiHidden/>
    <w:rsid w:val="0040744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62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3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65806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link w:val="Nadpis7"/>
    <w:uiPriority w:val="9"/>
    <w:semiHidden/>
    <w:rsid w:val="00C65806"/>
    <w:rPr>
      <w:rFonts w:ascii="Calibri" w:eastAsia="Times New Roman" w:hAnsi="Calibri" w:cs="Times New Roman"/>
      <w:sz w:val="24"/>
      <w:szCs w:val="24"/>
    </w:rPr>
  </w:style>
  <w:style w:type="paragraph" w:styleId="Bezmezer">
    <w:name w:val="No Spacing"/>
    <w:uiPriority w:val="1"/>
    <w:qFormat/>
    <w:rsid w:val="00C65806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3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C337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semiHidden/>
    <w:unhideWhenUsed/>
    <w:rsid w:val="008D224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C579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B953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53C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53C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53C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953C3"/>
    <w:rPr>
      <w:b/>
      <w:bCs/>
    </w:rPr>
  </w:style>
  <w:style w:type="character" w:customStyle="1" w:styleId="preformatted">
    <w:name w:val="preformatted"/>
    <w:rsid w:val="006E4256"/>
  </w:style>
  <w:style w:type="paragraph" w:styleId="Textvysvtlivek">
    <w:name w:val="endnote text"/>
    <w:basedOn w:val="Normln"/>
    <w:link w:val="TextvysvtlivekChar"/>
    <w:uiPriority w:val="99"/>
    <w:semiHidden/>
    <w:unhideWhenUsed/>
    <w:rsid w:val="006E4256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link w:val="Textvysvtlivek"/>
    <w:uiPriority w:val="99"/>
    <w:semiHidden/>
    <w:rsid w:val="006E4256"/>
    <w:rPr>
      <w:rFonts w:ascii="Calibri" w:eastAsia="Calibri" w:hAnsi="Calibri"/>
      <w:lang w:eastAsia="en-US"/>
    </w:rPr>
  </w:style>
  <w:style w:type="character" w:styleId="Odkaznavysvtlivky">
    <w:name w:val="endnote reference"/>
    <w:uiPriority w:val="99"/>
    <w:semiHidden/>
    <w:unhideWhenUsed/>
    <w:rsid w:val="006E425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4F0C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C4F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C4F0C"/>
    <w:rPr>
      <w:sz w:val="24"/>
      <w:szCs w:val="24"/>
    </w:rPr>
  </w:style>
  <w:style w:type="paragraph" w:styleId="Revize">
    <w:name w:val="Revision"/>
    <w:hidden/>
    <w:uiPriority w:val="99"/>
    <w:semiHidden/>
    <w:rsid w:val="004074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66B4B-BACC-4A57-89F2-AB6F3DDE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 Písnické rezidence – Vrtilka</vt:lpstr>
    </vt:vector>
  </TitlesOfParts>
  <Company>MČ Praha-Libuš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 Písnické rezidence – Vrtilka</dc:title>
  <dc:creator>Blanka Popelikova</dc:creator>
  <cp:lastModifiedBy>Michaela Kratochvilova</cp:lastModifiedBy>
  <cp:revision>30</cp:revision>
  <cp:lastPrinted>2024-05-29T09:30:00Z</cp:lastPrinted>
  <dcterms:created xsi:type="dcterms:W3CDTF">2024-02-07T09:21:00Z</dcterms:created>
  <dcterms:modified xsi:type="dcterms:W3CDTF">2024-05-31T08:21:00Z</dcterms:modified>
</cp:coreProperties>
</file>