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2EBF15" w14:textId="48C730CA" w:rsidR="000C4141" w:rsidRDefault="00495729" w:rsidP="00651FCF">
      <w:pPr>
        <w:ind w:left="284" w:hanging="360"/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Zápis z </w:t>
      </w:r>
      <w:r w:rsidR="00097D71">
        <w:rPr>
          <w:b/>
          <w:bCs/>
          <w:sz w:val="28"/>
          <w:szCs w:val="28"/>
          <w:u w:val="single"/>
        </w:rPr>
        <w:t>4</w:t>
      </w:r>
      <w:r>
        <w:rPr>
          <w:b/>
          <w:bCs/>
          <w:sz w:val="28"/>
          <w:szCs w:val="28"/>
          <w:u w:val="single"/>
        </w:rPr>
        <w:t xml:space="preserve">. jednání </w:t>
      </w:r>
      <w:r w:rsidR="000C4141" w:rsidRPr="002A0211">
        <w:rPr>
          <w:b/>
          <w:bCs/>
          <w:sz w:val="28"/>
          <w:szCs w:val="28"/>
          <w:u w:val="single"/>
        </w:rPr>
        <w:t xml:space="preserve">Komise </w:t>
      </w:r>
      <w:r>
        <w:rPr>
          <w:b/>
          <w:bCs/>
          <w:sz w:val="28"/>
          <w:szCs w:val="28"/>
          <w:u w:val="single"/>
        </w:rPr>
        <w:t>územního rozvoje</w:t>
      </w:r>
    </w:p>
    <w:p w14:paraId="31A1C5EE" w14:textId="5C5324CD" w:rsidR="000C4141" w:rsidRPr="00BC2F5F" w:rsidRDefault="000C4141" w:rsidP="00651FCF">
      <w:pPr>
        <w:ind w:left="284" w:hanging="360"/>
        <w:jc w:val="both"/>
      </w:pPr>
      <w:r w:rsidRPr="00BC2F5F">
        <w:rPr>
          <w:u w:val="single"/>
        </w:rPr>
        <w:t>Datum:</w:t>
      </w:r>
      <w:r w:rsidRPr="00BC2F5F">
        <w:t xml:space="preserve"> </w:t>
      </w:r>
      <w:r w:rsidR="00097D71">
        <w:t>8.3</w:t>
      </w:r>
      <w:r w:rsidR="00495729" w:rsidRPr="00BC2F5F">
        <w:t>.2023 od 19:00, Libušská 35</w:t>
      </w:r>
    </w:p>
    <w:p w14:paraId="0655F09E" w14:textId="20AD0E51" w:rsidR="000C4141" w:rsidRPr="00BC2F5F" w:rsidRDefault="000C4141" w:rsidP="00651FCF">
      <w:pPr>
        <w:pBdr>
          <w:bottom w:val="single" w:sz="4" w:space="1" w:color="auto"/>
        </w:pBdr>
        <w:ind w:left="284" w:hanging="360"/>
        <w:jc w:val="both"/>
      </w:pPr>
      <w:r w:rsidRPr="00BC2F5F">
        <w:rPr>
          <w:u w:val="single"/>
        </w:rPr>
        <w:t>Přítomni:</w:t>
      </w:r>
      <w:r w:rsidRPr="00BC2F5F">
        <w:t xml:space="preserve"> </w:t>
      </w:r>
      <w:r w:rsidR="00495729" w:rsidRPr="00BC2F5F">
        <w:t xml:space="preserve">Bc. Petr Borský – tajemník Komise, Ing. Klára </w:t>
      </w:r>
      <w:proofErr w:type="gramStart"/>
      <w:r w:rsidR="00495729" w:rsidRPr="00BC2F5F">
        <w:t>Smetanová - předsedkyně</w:t>
      </w:r>
      <w:proofErr w:type="gramEnd"/>
      <w:r w:rsidR="00495729" w:rsidRPr="00BC2F5F">
        <w:t xml:space="preserve"> Komise, Ing. arch. Kamila Davidová, </w:t>
      </w:r>
      <w:r w:rsidR="00097D71" w:rsidRPr="00BC2F5F">
        <w:t xml:space="preserve">Ing. arch. Jana Kačenová, Ing. Hana </w:t>
      </w:r>
      <w:proofErr w:type="spellStart"/>
      <w:r w:rsidR="00097D71" w:rsidRPr="00BC2F5F">
        <w:t>Krchovová</w:t>
      </w:r>
      <w:proofErr w:type="spellEnd"/>
    </w:p>
    <w:p w14:paraId="04158D1A" w14:textId="07108AE4" w:rsidR="00097D71" w:rsidRPr="00BC2F5F" w:rsidRDefault="006058A2" w:rsidP="00097D71">
      <w:pPr>
        <w:pBdr>
          <w:bottom w:val="single" w:sz="4" w:space="1" w:color="auto"/>
        </w:pBdr>
        <w:ind w:left="284" w:hanging="360"/>
        <w:jc w:val="both"/>
      </w:pPr>
      <w:r>
        <w:rPr>
          <w:u w:val="single"/>
        </w:rPr>
        <w:t>Omluveni:</w:t>
      </w:r>
      <w:r w:rsidRPr="006058A2">
        <w:t xml:space="preserve"> </w:t>
      </w:r>
      <w:r w:rsidR="00097D71" w:rsidRPr="00BC2F5F">
        <w:t>Ing. Leoš Kubín, Ing. Vladimír Měšťan, Ing. Václav Tesárek</w:t>
      </w:r>
    </w:p>
    <w:p w14:paraId="0F26FE67" w14:textId="21DEB3C2" w:rsidR="00036B8B" w:rsidRPr="00BC2F5F" w:rsidRDefault="00036B8B" w:rsidP="00651FCF">
      <w:pPr>
        <w:pBdr>
          <w:bottom w:val="single" w:sz="4" w:space="1" w:color="auto"/>
        </w:pBdr>
        <w:ind w:left="284" w:hanging="360"/>
        <w:jc w:val="both"/>
        <w:rPr>
          <w:u w:val="single"/>
        </w:rPr>
      </w:pPr>
      <w:r w:rsidRPr="00BC2F5F">
        <w:rPr>
          <w:u w:val="single"/>
        </w:rPr>
        <w:t>Hosté:</w:t>
      </w:r>
      <w:r w:rsidRPr="00BC2F5F">
        <w:t xml:space="preserve"> </w:t>
      </w:r>
      <w:r w:rsidR="00104423">
        <w:t>dle prezenční listiny</w:t>
      </w:r>
    </w:p>
    <w:p w14:paraId="10DF5CEE" w14:textId="77777777" w:rsidR="002A0211" w:rsidRPr="002A0211" w:rsidRDefault="002A0211" w:rsidP="00651FCF">
      <w:pPr>
        <w:pBdr>
          <w:bottom w:val="single" w:sz="4" w:space="1" w:color="auto"/>
        </w:pBdr>
        <w:ind w:left="284" w:hanging="360"/>
        <w:jc w:val="both"/>
        <w:rPr>
          <w:sz w:val="24"/>
          <w:szCs w:val="24"/>
        </w:rPr>
      </w:pPr>
    </w:p>
    <w:p w14:paraId="01622608" w14:textId="55DF19DF" w:rsidR="000C4141" w:rsidRDefault="00495729" w:rsidP="00651FCF">
      <w:pPr>
        <w:jc w:val="both"/>
        <w:rPr>
          <w:sz w:val="24"/>
          <w:szCs w:val="24"/>
        </w:rPr>
      </w:pPr>
      <w:r>
        <w:rPr>
          <w:sz w:val="24"/>
          <w:szCs w:val="24"/>
        </w:rPr>
        <w:t>Program:</w:t>
      </w:r>
    </w:p>
    <w:p w14:paraId="0D6C7A7D" w14:textId="51A4FBB4" w:rsidR="00097D71" w:rsidRPr="00097D71" w:rsidRDefault="00097D71" w:rsidP="00097D71">
      <w:pPr>
        <w:pStyle w:val="Odstavecseseznamem"/>
        <w:numPr>
          <w:ilvl w:val="0"/>
          <w:numId w:val="12"/>
        </w:numPr>
        <w:rPr>
          <w:sz w:val="24"/>
          <w:szCs w:val="24"/>
        </w:rPr>
      </w:pPr>
      <w:r w:rsidRPr="00097D71">
        <w:rPr>
          <w:sz w:val="24"/>
          <w:szCs w:val="24"/>
        </w:rPr>
        <w:t xml:space="preserve">Centrum Libušská čp. 1 </w:t>
      </w:r>
    </w:p>
    <w:p w14:paraId="15A3C5C2" w14:textId="1146C59F" w:rsidR="00097D71" w:rsidRPr="00097D71" w:rsidRDefault="00097D71" w:rsidP="00097D71">
      <w:pPr>
        <w:pStyle w:val="Odstavecseseznamem"/>
        <w:numPr>
          <w:ilvl w:val="0"/>
          <w:numId w:val="12"/>
        </w:numPr>
        <w:rPr>
          <w:sz w:val="24"/>
          <w:szCs w:val="24"/>
        </w:rPr>
      </w:pPr>
      <w:r w:rsidRPr="00097D71">
        <w:rPr>
          <w:sz w:val="24"/>
          <w:szCs w:val="24"/>
        </w:rPr>
        <w:t xml:space="preserve"> BD Libušská 140 </w:t>
      </w:r>
    </w:p>
    <w:p w14:paraId="46E66DBB" w14:textId="17B24BFC" w:rsidR="00097D71" w:rsidRDefault="00097D71" w:rsidP="00097D71">
      <w:pPr>
        <w:pStyle w:val="Odstavecseseznamem"/>
        <w:numPr>
          <w:ilvl w:val="0"/>
          <w:numId w:val="12"/>
        </w:numPr>
        <w:rPr>
          <w:sz w:val="24"/>
          <w:szCs w:val="24"/>
        </w:rPr>
      </w:pPr>
      <w:r w:rsidRPr="00097D71">
        <w:rPr>
          <w:sz w:val="24"/>
          <w:szCs w:val="24"/>
        </w:rPr>
        <w:t xml:space="preserve"> </w:t>
      </w:r>
      <w:r w:rsidR="00A3074C">
        <w:rPr>
          <w:sz w:val="24"/>
          <w:szCs w:val="24"/>
        </w:rPr>
        <w:t>BD</w:t>
      </w:r>
      <w:r w:rsidRPr="00097D71">
        <w:rPr>
          <w:sz w:val="24"/>
          <w:szCs w:val="24"/>
        </w:rPr>
        <w:t xml:space="preserve"> V Tůních </w:t>
      </w:r>
    </w:p>
    <w:p w14:paraId="091E7942" w14:textId="7A48A856" w:rsidR="00AB696E" w:rsidRPr="00097D71" w:rsidRDefault="00A3074C" w:rsidP="00097D71">
      <w:pPr>
        <w:pStyle w:val="Odstavecseseznamem"/>
        <w:numPr>
          <w:ilvl w:val="0"/>
          <w:numId w:val="12"/>
        </w:num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AB696E">
        <w:rPr>
          <w:sz w:val="24"/>
          <w:szCs w:val="24"/>
        </w:rPr>
        <w:t>Informace o pokroku agendy z předchozích jednání</w:t>
      </w:r>
    </w:p>
    <w:p w14:paraId="5FE8CA47" w14:textId="77777777" w:rsidR="006058A2" w:rsidRDefault="006058A2" w:rsidP="006058A2">
      <w:pPr>
        <w:pStyle w:val="Odstavecseseznamem"/>
        <w:jc w:val="both"/>
        <w:rPr>
          <w:sz w:val="24"/>
          <w:szCs w:val="24"/>
        </w:rPr>
      </w:pPr>
    </w:p>
    <w:p w14:paraId="6F33F335" w14:textId="18A3E1A8" w:rsidR="00D950DA" w:rsidRDefault="00495729" w:rsidP="006058A2">
      <w:pPr>
        <w:pStyle w:val="Odstavecseseznamem"/>
        <w:numPr>
          <w:ilvl w:val="0"/>
          <w:numId w:val="7"/>
        </w:numPr>
        <w:jc w:val="both"/>
        <w:rPr>
          <w:sz w:val="24"/>
          <w:szCs w:val="24"/>
        </w:rPr>
      </w:pPr>
      <w:r w:rsidRPr="006058A2">
        <w:rPr>
          <w:sz w:val="24"/>
          <w:szCs w:val="24"/>
        </w:rPr>
        <w:t>Předsedkyně Komise Ing. Klára Smetanová přivítala členy komise a hosty. Komise je usnášeníschopná.</w:t>
      </w:r>
      <w:r w:rsidR="006058A2">
        <w:rPr>
          <w:sz w:val="24"/>
          <w:szCs w:val="24"/>
        </w:rPr>
        <w:t xml:space="preserve"> Program byl schválen.</w:t>
      </w:r>
    </w:p>
    <w:p w14:paraId="6214B1D0" w14:textId="2D0EE741" w:rsidR="006058A2" w:rsidRPr="006058A2" w:rsidRDefault="006058A2" w:rsidP="006058A2">
      <w:pPr>
        <w:pStyle w:val="Odstavecseseznamem"/>
        <w:ind w:left="284"/>
        <w:jc w:val="both"/>
        <w:rPr>
          <w:sz w:val="24"/>
          <w:szCs w:val="24"/>
        </w:rPr>
      </w:pPr>
      <w:r w:rsidRPr="00651FCF">
        <w:rPr>
          <w:sz w:val="24"/>
          <w:szCs w:val="24"/>
        </w:rPr>
        <w:t xml:space="preserve">Hlasování: </w:t>
      </w:r>
      <w:proofErr w:type="gramStart"/>
      <w:r w:rsidR="00097D71">
        <w:rPr>
          <w:sz w:val="24"/>
          <w:szCs w:val="24"/>
        </w:rPr>
        <w:t>4</w:t>
      </w:r>
      <w:r w:rsidRPr="00651FCF">
        <w:rPr>
          <w:sz w:val="24"/>
          <w:szCs w:val="24"/>
        </w:rPr>
        <w:t xml:space="preserve"> – 0</w:t>
      </w:r>
      <w:proofErr w:type="gramEnd"/>
      <w:r w:rsidRPr="00651FCF">
        <w:rPr>
          <w:sz w:val="24"/>
          <w:szCs w:val="24"/>
        </w:rPr>
        <w:t xml:space="preserve"> – 0</w:t>
      </w:r>
    </w:p>
    <w:p w14:paraId="3086C1F7" w14:textId="77777777" w:rsidR="000B1F20" w:rsidRPr="000B1F20" w:rsidRDefault="000B1F20" w:rsidP="00651FCF">
      <w:pPr>
        <w:pStyle w:val="Odstavecseseznamem"/>
        <w:jc w:val="both"/>
        <w:rPr>
          <w:sz w:val="24"/>
          <w:szCs w:val="24"/>
        </w:rPr>
      </w:pPr>
    </w:p>
    <w:p w14:paraId="7847457C" w14:textId="77777777" w:rsidR="000B1F20" w:rsidRDefault="000B1F20" w:rsidP="00651FCF">
      <w:pPr>
        <w:pStyle w:val="Odstavecseseznamem"/>
        <w:jc w:val="both"/>
        <w:rPr>
          <w:sz w:val="24"/>
          <w:szCs w:val="24"/>
        </w:rPr>
      </w:pPr>
    </w:p>
    <w:p w14:paraId="06B0B12E" w14:textId="41D1BA26" w:rsidR="00097D71" w:rsidRPr="003E1169" w:rsidRDefault="00097D71" w:rsidP="00097D71">
      <w:pPr>
        <w:pStyle w:val="Odstavecseseznamem"/>
        <w:numPr>
          <w:ilvl w:val="0"/>
          <w:numId w:val="7"/>
        </w:numPr>
        <w:rPr>
          <w:b/>
          <w:bCs/>
          <w:sz w:val="24"/>
          <w:szCs w:val="24"/>
        </w:rPr>
      </w:pPr>
      <w:r w:rsidRPr="003E1169">
        <w:rPr>
          <w:b/>
          <w:bCs/>
          <w:sz w:val="24"/>
          <w:szCs w:val="24"/>
        </w:rPr>
        <w:t xml:space="preserve">Centrum Libušská čp. 1 </w:t>
      </w:r>
    </w:p>
    <w:p w14:paraId="5355BB6E" w14:textId="6B9A9B46" w:rsidR="006058A2" w:rsidRDefault="000B1F20" w:rsidP="00651FCF">
      <w:pPr>
        <w:ind w:left="284"/>
        <w:jc w:val="both"/>
      </w:pPr>
      <w:r>
        <w:t xml:space="preserve">Paní </w:t>
      </w:r>
      <w:r w:rsidR="00097D71">
        <w:t xml:space="preserve">Eliška Málková představila návrh </w:t>
      </w:r>
      <w:r w:rsidR="008A440E">
        <w:t xml:space="preserve">projektu </w:t>
      </w:r>
      <w:r w:rsidR="00097D71">
        <w:t>Centr</w:t>
      </w:r>
      <w:r w:rsidR="008A440E">
        <w:t>um</w:t>
      </w:r>
      <w:r w:rsidR="00097D71">
        <w:t xml:space="preserve"> Libušská čp. 1. Komise projednala tento návrh a doporučuje:</w:t>
      </w:r>
    </w:p>
    <w:p w14:paraId="736B2168" w14:textId="5502434C" w:rsidR="00097D71" w:rsidRDefault="00097D71" w:rsidP="00097D71">
      <w:pPr>
        <w:pStyle w:val="Odstavecseseznamem"/>
        <w:numPr>
          <w:ilvl w:val="0"/>
          <w:numId w:val="16"/>
        </w:numPr>
        <w:jc w:val="both"/>
      </w:pPr>
      <w:r>
        <w:t xml:space="preserve">Prověřit možnost vytvořit parkovací místa na pozemku </w:t>
      </w:r>
      <w:proofErr w:type="spellStart"/>
      <w:r>
        <w:t>parc</w:t>
      </w:r>
      <w:proofErr w:type="spellEnd"/>
      <w:r>
        <w:t xml:space="preserve">. </w:t>
      </w:r>
      <w:r w:rsidR="00E00DA8">
        <w:t>č</w:t>
      </w:r>
      <w:r>
        <w:t xml:space="preserve">. </w:t>
      </w:r>
      <w:r w:rsidR="00E00DA8">
        <w:t>1134 v </w:t>
      </w:r>
      <w:proofErr w:type="spellStart"/>
      <w:r w:rsidR="00E00DA8">
        <w:t>k.ú</w:t>
      </w:r>
      <w:proofErr w:type="spellEnd"/>
      <w:r w:rsidR="00E00DA8">
        <w:t>. Libuš, naproti budově Libušská 35.</w:t>
      </w:r>
    </w:p>
    <w:p w14:paraId="52DCA4AB" w14:textId="45588C65" w:rsidR="00E00DA8" w:rsidRDefault="008A440E" w:rsidP="00097D71">
      <w:pPr>
        <w:pStyle w:val="Odstavecseseznamem"/>
        <w:numPr>
          <w:ilvl w:val="0"/>
          <w:numId w:val="16"/>
        </w:numPr>
        <w:jc w:val="both"/>
      </w:pPr>
      <w:r>
        <w:t>Přidat do projektu možnost automatického zavlažování zeleně.</w:t>
      </w:r>
    </w:p>
    <w:p w14:paraId="6535EEC0" w14:textId="710ECF3D" w:rsidR="008A440E" w:rsidRDefault="008A440E" w:rsidP="00097D71">
      <w:pPr>
        <w:pStyle w:val="Odstavecseseznamem"/>
        <w:numPr>
          <w:ilvl w:val="0"/>
          <w:numId w:val="16"/>
        </w:numPr>
        <w:jc w:val="both"/>
      </w:pPr>
      <w:r>
        <w:t>Nevjíždět automobily do dvora.</w:t>
      </w:r>
    </w:p>
    <w:p w14:paraId="3CEF59E5" w14:textId="4B279B60" w:rsidR="008A440E" w:rsidRDefault="008A440E" w:rsidP="00097D71">
      <w:pPr>
        <w:pStyle w:val="Odstavecseseznamem"/>
        <w:numPr>
          <w:ilvl w:val="0"/>
          <w:numId w:val="16"/>
        </w:numPr>
        <w:jc w:val="both"/>
      </w:pPr>
      <w:r>
        <w:t>Nynější parkoviště před úřadem změnit, přidat více zeleně, zkulturnit.</w:t>
      </w:r>
    </w:p>
    <w:p w14:paraId="49808306" w14:textId="6C2541B8" w:rsidR="008A440E" w:rsidRDefault="008A440E" w:rsidP="00097D71">
      <w:pPr>
        <w:pStyle w:val="Odstavecseseznamem"/>
        <w:numPr>
          <w:ilvl w:val="0"/>
          <w:numId w:val="16"/>
        </w:numPr>
        <w:jc w:val="both"/>
      </w:pPr>
      <w:r>
        <w:t>Přesun České pošty do budovy K</w:t>
      </w:r>
      <w:r w:rsidR="00B04D62">
        <w:t> </w:t>
      </w:r>
      <w:r>
        <w:t>Lukám</w:t>
      </w:r>
      <w:r w:rsidR="00B04D62">
        <w:t xml:space="preserve"> 664/1</w:t>
      </w:r>
      <w:r>
        <w:t>.</w:t>
      </w:r>
    </w:p>
    <w:p w14:paraId="7BAEB77B" w14:textId="77777777" w:rsidR="00361C08" w:rsidRDefault="00361C08" w:rsidP="00361C08">
      <w:pPr>
        <w:pStyle w:val="Odstavecseseznamem"/>
        <w:ind w:left="644"/>
        <w:jc w:val="both"/>
      </w:pPr>
    </w:p>
    <w:p w14:paraId="226A4F28" w14:textId="4313D12E" w:rsidR="00361C08" w:rsidRDefault="00361C08" w:rsidP="00361C08">
      <w:pPr>
        <w:pStyle w:val="Odstavecseseznamem"/>
        <w:ind w:left="644"/>
        <w:jc w:val="both"/>
      </w:pPr>
      <w:r>
        <w:t xml:space="preserve">Hlasování </w:t>
      </w:r>
      <w:proofErr w:type="gramStart"/>
      <w:r>
        <w:t>4</w:t>
      </w:r>
      <w:r>
        <w:t xml:space="preserve"> – 0</w:t>
      </w:r>
      <w:proofErr w:type="gramEnd"/>
      <w:r>
        <w:t xml:space="preserve"> – 0 </w:t>
      </w:r>
    </w:p>
    <w:p w14:paraId="79A3F7E7" w14:textId="77777777" w:rsidR="00361C08" w:rsidRDefault="00361C08" w:rsidP="00361C08">
      <w:pPr>
        <w:pStyle w:val="Odstavecseseznamem"/>
        <w:ind w:left="644"/>
        <w:jc w:val="both"/>
      </w:pPr>
    </w:p>
    <w:p w14:paraId="30F1E694" w14:textId="77777777" w:rsidR="008A440E" w:rsidRDefault="008A440E" w:rsidP="008A440E">
      <w:pPr>
        <w:pStyle w:val="Odstavecseseznamem"/>
        <w:ind w:left="644"/>
        <w:jc w:val="both"/>
      </w:pPr>
    </w:p>
    <w:p w14:paraId="5556A5A1" w14:textId="73157112" w:rsidR="009518E3" w:rsidRPr="003E1169" w:rsidRDefault="00565ABE" w:rsidP="009518E3">
      <w:pPr>
        <w:pStyle w:val="Odstavecseseznamem"/>
        <w:numPr>
          <w:ilvl w:val="0"/>
          <w:numId w:val="7"/>
        </w:numPr>
        <w:rPr>
          <w:b/>
          <w:bCs/>
          <w:sz w:val="24"/>
          <w:szCs w:val="24"/>
        </w:rPr>
      </w:pPr>
      <w:r w:rsidRPr="003E1169">
        <w:rPr>
          <w:b/>
          <w:bCs/>
          <w:sz w:val="24"/>
          <w:szCs w:val="24"/>
        </w:rPr>
        <w:t>BD Libušská 140</w:t>
      </w:r>
    </w:p>
    <w:p w14:paraId="3D88527B" w14:textId="5258ADBA" w:rsidR="00C26071" w:rsidRDefault="009518E3" w:rsidP="00651FCF">
      <w:pPr>
        <w:jc w:val="both"/>
      </w:pPr>
      <w:r>
        <w:t xml:space="preserve">Komise projednala </w:t>
      </w:r>
      <w:r w:rsidR="00565ABE">
        <w:t>projekt BD Libušská 140.</w:t>
      </w:r>
      <w:r>
        <w:t xml:space="preserve"> Komise navrhla závěrečné usnesení.</w:t>
      </w:r>
    </w:p>
    <w:p w14:paraId="0C26FE3E" w14:textId="77777777" w:rsidR="00693F46" w:rsidRPr="00651FCF" w:rsidRDefault="00C26071" w:rsidP="00651FCF">
      <w:pPr>
        <w:spacing w:after="0"/>
        <w:jc w:val="both"/>
        <w:rPr>
          <w:u w:val="single"/>
        </w:rPr>
      </w:pPr>
      <w:r w:rsidRPr="00651FCF">
        <w:rPr>
          <w:u w:val="single"/>
        </w:rPr>
        <w:t>Usnesení:</w:t>
      </w:r>
    </w:p>
    <w:p w14:paraId="3A717A61" w14:textId="77777777" w:rsidR="00B05467" w:rsidRDefault="00B05467" w:rsidP="00B05467">
      <w:pPr>
        <w:pStyle w:val="Odstavecseseznamem"/>
        <w:ind w:left="765"/>
        <w:jc w:val="both"/>
      </w:pPr>
    </w:p>
    <w:p w14:paraId="5D6E1FAA" w14:textId="0A430EC5" w:rsidR="00B05467" w:rsidRDefault="00B05467" w:rsidP="00B05467">
      <w:pPr>
        <w:pStyle w:val="Odstavecseseznamem"/>
        <w:numPr>
          <w:ilvl w:val="0"/>
          <w:numId w:val="3"/>
        </w:numPr>
      </w:pPr>
      <w:r w:rsidRPr="00B05467">
        <w:t xml:space="preserve">nesouhlasí s předloženou projektovou dokumentací pro společné územní a stavební řízení na stavbu „Bytový dům Libušská “, na pozemcích  </w:t>
      </w:r>
      <w:proofErr w:type="spellStart"/>
      <w:r w:rsidRPr="00B05467">
        <w:t>parc.č</w:t>
      </w:r>
      <w:proofErr w:type="spellEnd"/>
      <w:r w:rsidRPr="00B05467">
        <w:t xml:space="preserve">. 908, </w:t>
      </w:r>
      <w:proofErr w:type="spellStart"/>
      <w:r w:rsidRPr="00B05467">
        <w:t>parc.č</w:t>
      </w:r>
      <w:proofErr w:type="spellEnd"/>
      <w:r w:rsidRPr="00B05467">
        <w:t xml:space="preserve">. 909, </w:t>
      </w:r>
      <w:proofErr w:type="spellStart"/>
      <w:r w:rsidRPr="00B05467">
        <w:t>parc.č</w:t>
      </w:r>
      <w:proofErr w:type="spellEnd"/>
      <w:r w:rsidRPr="00B05467">
        <w:t xml:space="preserve">. 910/59, </w:t>
      </w:r>
      <w:proofErr w:type="spellStart"/>
      <w:r w:rsidRPr="00B05467">
        <w:t>parc.č</w:t>
      </w:r>
      <w:proofErr w:type="spellEnd"/>
      <w:r w:rsidRPr="00B05467">
        <w:t xml:space="preserve">. 910/165, </w:t>
      </w:r>
      <w:proofErr w:type="spellStart"/>
      <w:r w:rsidRPr="00B05467">
        <w:t>parc.č</w:t>
      </w:r>
      <w:proofErr w:type="spellEnd"/>
      <w:r w:rsidRPr="00B05467">
        <w:t xml:space="preserve">. 684 v </w:t>
      </w:r>
      <w:proofErr w:type="spellStart"/>
      <w:r w:rsidRPr="00B05467">
        <w:t>k.ú</w:t>
      </w:r>
      <w:proofErr w:type="spellEnd"/>
      <w:r w:rsidRPr="00B05467">
        <w:t xml:space="preserve">. Písnice a </w:t>
      </w:r>
      <w:proofErr w:type="spellStart"/>
      <w:r w:rsidRPr="00B05467">
        <w:t>parc.č</w:t>
      </w:r>
      <w:proofErr w:type="spellEnd"/>
      <w:r w:rsidRPr="00B05467">
        <w:t xml:space="preserve">. 1154, v k. </w:t>
      </w:r>
      <w:proofErr w:type="spellStart"/>
      <w:r w:rsidRPr="00B05467">
        <w:t>ú.</w:t>
      </w:r>
      <w:proofErr w:type="spellEnd"/>
      <w:r w:rsidRPr="00B05467">
        <w:t xml:space="preserve"> Libuš vypracovanou v 11/2022, společností Hora Architekti s.r.o., Korunní 2569/108,  101 00 Praha 10 pro stavebníka LIBUŠSKÁ ESTATE s.r.o. Petržílkova 2835/5, Stodůlky, 158 00 Praha 4, IČ: 17159971</w:t>
      </w:r>
    </w:p>
    <w:p w14:paraId="499A4F57" w14:textId="77777777" w:rsidR="00A3074C" w:rsidRPr="00B05467" w:rsidRDefault="00A3074C" w:rsidP="00A3074C"/>
    <w:p w14:paraId="55ED98F1" w14:textId="77777777" w:rsidR="00B05467" w:rsidRPr="00B05467" w:rsidRDefault="00B05467" w:rsidP="00B05467">
      <w:pPr>
        <w:pStyle w:val="Odstavecseseznamem"/>
        <w:numPr>
          <w:ilvl w:val="0"/>
          <w:numId w:val="3"/>
        </w:numPr>
      </w:pPr>
      <w:r w:rsidRPr="00B05467">
        <w:lastRenderedPageBreak/>
        <w:t>požaduje upravit a doplnit projektovou dokumentaci:</w:t>
      </w:r>
    </w:p>
    <w:p w14:paraId="43A8104C" w14:textId="77777777" w:rsidR="00B05467" w:rsidRDefault="00AB696E" w:rsidP="00B05467">
      <w:pPr>
        <w:pStyle w:val="Odstavecseseznamem"/>
        <w:numPr>
          <w:ilvl w:val="0"/>
          <w:numId w:val="17"/>
        </w:numPr>
        <w:jc w:val="both"/>
      </w:pPr>
      <w:r>
        <w:t>snížit výšku objektu d</w:t>
      </w:r>
      <w:r w:rsidR="00565ABE">
        <w:t xml:space="preserve">le </w:t>
      </w:r>
      <w:r>
        <w:t>zapsané</w:t>
      </w:r>
      <w:r w:rsidR="00565ABE">
        <w:t xml:space="preserve"> územní studie</w:t>
      </w:r>
      <w:r>
        <w:t xml:space="preserve"> Sídliště Písnice a krajinného rozhraní</w:t>
      </w:r>
      <w:r w:rsidR="00565ABE">
        <w:t xml:space="preserve"> </w:t>
      </w:r>
      <w:r>
        <w:t>na maximálně</w:t>
      </w:r>
      <w:r w:rsidR="00565ABE">
        <w:t xml:space="preserve"> na 3 + 0</w:t>
      </w:r>
      <w:r>
        <w:t xml:space="preserve"> nadzemních podlaží</w:t>
      </w:r>
      <w:r w:rsidR="00B04D62">
        <w:t>.</w:t>
      </w:r>
    </w:p>
    <w:p w14:paraId="400D70B4" w14:textId="58973C14" w:rsidR="00B05467" w:rsidRPr="00B05467" w:rsidRDefault="00B05467" w:rsidP="00B05467">
      <w:pPr>
        <w:pStyle w:val="Odstavecseseznamem"/>
        <w:numPr>
          <w:ilvl w:val="0"/>
          <w:numId w:val="17"/>
        </w:numPr>
      </w:pPr>
      <w:r w:rsidRPr="00B05467">
        <w:t>doplnit dopravu v klidu dle výpočtu v souladu s vyhláškou č. 10 hl. m. Prahy – PSP</w:t>
      </w:r>
      <w:r>
        <w:t xml:space="preserve">.  </w:t>
      </w:r>
      <w:r w:rsidR="00A3074C">
        <w:t>Požadujeme p</w:t>
      </w:r>
      <w:r w:rsidR="00565ABE">
        <w:t>ro jednu bytovou jednotku jedno parkovací místo</w:t>
      </w:r>
      <w:r w:rsidR="00361C08">
        <w:t>.</w:t>
      </w:r>
      <w:r>
        <w:t xml:space="preserve"> </w:t>
      </w:r>
      <w:r w:rsidRPr="00B05467">
        <w:t>Zajistit dostatečná parkovací místa pro komerční prostory, které jsou uvedeny v rámci projektu bez zásahu do navržené zeleně.</w:t>
      </w:r>
    </w:p>
    <w:p w14:paraId="64ABEF2C" w14:textId="46E16E26" w:rsidR="00B05467" w:rsidRPr="00B05467" w:rsidRDefault="00B05467" w:rsidP="00B05467">
      <w:pPr>
        <w:pStyle w:val="Odstavecseseznamem"/>
        <w:numPr>
          <w:ilvl w:val="0"/>
          <w:numId w:val="17"/>
        </w:numPr>
      </w:pPr>
      <w:r w:rsidRPr="00B05467">
        <w:t>vjezd z ulice Výletní umístit od ulice Libušská dále směrem do Výletní, aby byla na nejnižší možnou míru omezena bezpečnost chodců od a na zastávku MHD U Libušské sokolovny na ulici Libušská</w:t>
      </w:r>
      <w:r w:rsidR="00A3074C">
        <w:t>.</w:t>
      </w:r>
    </w:p>
    <w:p w14:paraId="7554E042" w14:textId="77777777" w:rsidR="00A3074C" w:rsidRDefault="00B05467" w:rsidP="00A3074C">
      <w:pPr>
        <w:pStyle w:val="Odstavecseseznamem"/>
        <w:numPr>
          <w:ilvl w:val="0"/>
          <w:numId w:val="17"/>
        </w:numPr>
        <w:jc w:val="both"/>
      </w:pPr>
      <w:r>
        <w:t>zajistit likvidaci všech dešťových vod na pozemku stavby bez odtoku do splaškové kanalizace v ulici Libušská, která není dostatečně kapacitní</w:t>
      </w:r>
      <w:r>
        <w:t xml:space="preserve">. </w:t>
      </w:r>
    </w:p>
    <w:p w14:paraId="29DB7047" w14:textId="239A1D16" w:rsidR="00B05467" w:rsidRDefault="00A3074C" w:rsidP="00A3074C">
      <w:pPr>
        <w:pStyle w:val="Odstavecseseznamem"/>
        <w:numPr>
          <w:ilvl w:val="0"/>
          <w:numId w:val="17"/>
        </w:numPr>
        <w:jc w:val="both"/>
      </w:pPr>
      <w:r>
        <w:t xml:space="preserve"> dimenzování kanalizace pro bytový dům viz</w:t>
      </w:r>
      <w:r w:rsidR="00B05467">
        <w:t xml:space="preserve"> souhrn</w:t>
      </w:r>
      <w:r>
        <w:t>n</w:t>
      </w:r>
      <w:r w:rsidR="00B05467">
        <w:t xml:space="preserve">á </w:t>
      </w:r>
      <w:r>
        <w:t>technická</w:t>
      </w:r>
      <w:r w:rsidR="00B05467">
        <w:t xml:space="preserve"> zpráva B str. 23</w:t>
      </w:r>
      <w:r>
        <w:t xml:space="preserve"> a ne pro rodinný dům.</w:t>
      </w:r>
    </w:p>
    <w:p w14:paraId="0235F38B" w14:textId="5C341AAD" w:rsidR="00A3074C" w:rsidRDefault="00A3074C" w:rsidP="00E004FD">
      <w:pPr>
        <w:pStyle w:val="Odstavecseseznamem"/>
        <w:numPr>
          <w:ilvl w:val="0"/>
          <w:numId w:val="17"/>
        </w:numPr>
        <w:jc w:val="both"/>
      </w:pPr>
      <w:r>
        <w:t>p</w:t>
      </w:r>
      <w:r w:rsidR="00B05467">
        <w:t xml:space="preserve">ožaduje </w:t>
      </w:r>
      <w:r>
        <w:t>doplnit dálkové pohledy na sousední budovy.</w:t>
      </w:r>
    </w:p>
    <w:p w14:paraId="39C69339" w14:textId="1743F1E2" w:rsidR="00A3074C" w:rsidRDefault="00A3074C" w:rsidP="00A3074C">
      <w:pPr>
        <w:pStyle w:val="Odstavecseseznamem"/>
        <w:numPr>
          <w:ilvl w:val="0"/>
          <w:numId w:val="17"/>
        </w:numPr>
        <w:jc w:val="both"/>
      </w:pPr>
      <w:r>
        <w:t xml:space="preserve">Požaduje </w:t>
      </w:r>
      <w:r w:rsidR="00B04D62">
        <w:t>o</w:t>
      </w:r>
      <w:r w:rsidR="00361C08">
        <w:t xml:space="preserve">pravit </w:t>
      </w:r>
      <w:r w:rsidR="009C1B62">
        <w:t xml:space="preserve">orientaci v </w:t>
      </w:r>
      <w:r w:rsidR="00361C08">
        <w:t>označení výkresu dle skutečné situace</w:t>
      </w:r>
      <w:r w:rsidR="00B04D62">
        <w:t>.</w:t>
      </w:r>
    </w:p>
    <w:p w14:paraId="26AE7E52" w14:textId="58849845" w:rsidR="00B04D62" w:rsidRDefault="003E1169" w:rsidP="00A3074C">
      <w:pPr>
        <w:pStyle w:val="Odstavecseseznamem"/>
        <w:numPr>
          <w:ilvl w:val="0"/>
          <w:numId w:val="17"/>
        </w:numPr>
        <w:jc w:val="both"/>
      </w:pPr>
      <w:r>
        <w:t>d</w:t>
      </w:r>
      <w:r w:rsidR="009C1B62">
        <w:t>oporučuje</w:t>
      </w:r>
      <w:r w:rsidR="00A3074C">
        <w:t xml:space="preserve"> doplnit projekt pro energeticky úsporné prvky (solární panely apod.)</w:t>
      </w:r>
    </w:p>
    <w:p w14:paraId="603AC415" w14:textId="77777777" w:rsidR="00FC01F0" w:rsidRDefault="00FC01F0" w:rsidP="00A3074C">
      <w:pPr>
        <w:pStyle w:val="Odstavecseseznamem"/>
        <w:ind w:left="765"/>
        <w:jc w:val="both"/>
      </w:pPr>
    </w:p>
    <w:p w14:paraId="087961C9" w14:textId="71D267C7" w:rsidR="009E4AF5" w:rsidRDefault="009E4AF5" w:rsidP="00651FCF">
      <w:pPr>
        <w:ind w:left="405"/>
        <w:jc w:val="both"/>
      </w:pPr>
      <w:r>
        <w:t xml:space="preserve">Hlasování </w:t>
      </w:r>
      <w:proofErr w:type="gramStart"/>
      <w:r w:rsidR="00B04D62">
        <w:t>4</w:t>
      </w:r>
      <w:r w:rsidR="00B54364">
        <w:t xml:space="preserve"> </w:t>
      </w:r>
      <w:r>
        <w:t>– 0</w:t>
      </w:r>
      <w:proofErr w:type="gramEnd"/>
      <w:r>
        <w:t xml:space="preserve"> – 0 </w:t>
      </w:r>
    </w:p>
    <w:p w14:paraId="2FE43FE5" w14:textId="77777777" w:rsidR="003E1169" w:rsidRDefault="003E1169" w:rsidP="00651FCF">
      <w:pPr>
        <w:ind w:left="405"/>
        <w:jc w:val="both"/>
      </w:pPr>
    </w:p>
    <w:p w14:paraId="17E307A6" w14:textId="5B14FB41" w:rsidR="00A3074C" w:rsidRPr="00A3074C" w:rsidRDefault="00A3074C" w:rsidP="00A3074C">
      <w:pPr>
        <w:pStyle w:val="Odstavecseseznamem"/>
        <w:numPr>
          <w:ilvl w:val="0"/>
          <w:numId w:val="7"/>
        </w:numPr>
        <w:rPr>
          <w:b/>
          <w:bCs/>
        </w:rPr>
      </w:pPr>
      <w:r w:rsidRPr="00A3074C">
        <w:rPr>
          <w:b/>
          <w:bCs/>
          <w:sz w:val="24"/>
          <w:szCs w:val="24"/>
        </w:rPr>
        <w:t>Bytový dům V</w:t>
      </w:r>
      <w:r>
        <w:rPr>
          <w:b/>
          <w:bCs/>
          <w:sz w:val="24"/>
          <w:szCs w:val="24"/>
        </w:rPr>
        <w:t> </w:t>
      </w:r>
      <w:r w:rsidRPr="00A3074C">
        <w:rPr>
          <w:b/>
          <w:bCs/>
          <w:sz w:val="24"/>
          <w:szCs w:val="24"/>
        </w:rPr>
        <w:t>Tůních</w:t>
      </w:r>
    </w:p>
    <w:p w14:paraId="4B049CFB" w14:textId="77777777" w:rsidR="00A3074C" w:rsidRDefault="00A3074C" w:rsidP="00A3074C">
      <w:pPr>
        <w:pStyle w:val="Odstavecseseznamem"/>
        <w:ind w:left="284"/>
        <w:rPr>
          <w:sz w:val="24"/>
          <w:szCs w:val="24"/>
        </w:rPr>
      </w:pPr>
      <w:r>
        <w:rPr>
          <w:sz w:val="24"/>
          <w:szCs w:val="24"/>
        </w:rPr>
        <w:t>Komise projednala návrh na výstavbu BD V Tůních. Souhlasí s druhou variantou – stavba bude umístěna na hranici pozemků, co nejdál od nynější výstavby.</w:t>
      </w:r>
    </w:p>
    <w:p w14:paraId="5B3F20BA" w14:textId="77777777" w:rsidR="00A3074C" w:rsidRDefault="00A3074C" w:rsidP="00A3074C">
      <w:pPr>
        <w:ind w:left="405"/>
        <w:jc w:val="both"/>
      </w:pPr>
      <w:r>
        <w:t xml:space="preserve">Hlasování </w:t>
      </w:r>
      <w:proofErr w:type="gramStart"/>
      <w:r>
        <w:t>4 – 0</w:t>
      </w:r>
      <w:proofErr w:type="gramEnd"/>
      <w:r>
        <w:t xml:space="preserve"> – 0 </w:t>
      </w:r>
    </w:p>
    <w:p w14:paraId="3E71DCD5" w14:textId="0B07341C" w:rsidR="00A3074C" w:rsidRPr="003E1169" w:rsidRDefault="00A3074C" w:rsidP="00A3074C">
      <w:pPr>
        <w:pStyle w:val="Odstavecseseznamem"/>
        <w:ind w:left="284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30D028D9" w14:textId="633F8BCC" w:rsidR="00AB696E" w:rsidRPr="003E1169" w:rsidRDefault="00AB696E" w:rsidP="00AB696E">
      <w:pPr>
        <w:pStyle w:val="Odstavecseseznamem"/>
        <w:numPr>
          <w:ilvl w:val="0"/>
          <w:numId w:val="7"/>
        </w:numPr>
        <w:rPr>
          <w:b/>
          <w:bCs/>
          <w:sz w:val="24"/>
          <w:szCs w:val="24"/>
        </w:rPr>
      </w:pPr>
      <w:r w:rsidRPr="003E1169">
        <w:rPr>
          <w:b/>
          <w:bCs/>
          <w:sz w:val="24"/>
          <w:szCs w:val="24"/>
        </w:rPr>
        <w:t>Informace o pokroku agendy z předchozích jednání</w:t>
      </w:r>
    </w:p>
    <w:p w14:paraId="2ABE7C1C" w14:textId="1FD7603B" w:rsidR="00B54364" w:rsidRDefault="00AB696E" w:rsidP="00651FCF">
      <w:pPr>
        <w:pStyle w:val="Odstavecseseznamem"/>
        <w:ind w:left="284"/>
        <w:jc w:val="both"/>
      </w:pPr>
      <w:r>
        <w:t>Pan Petr Borský i</w:t>
      </w:r>
      <w:r w:rsidR="00A3074C">
        <w:t xml:space="preserve">nformoval o jednotlivých bodech viz předchozí jednání. </w:t>
      </w:r>
    </w:p>
    <w:p w14:paraId="71E7F8A6" w14:textId="6B3AE852" w:rsidR="00A3074C" w:rsidRDefault="00A3074C" w:rsidP="00651FCF">
      <w:pPr>
        <w:pStyle w:val="Odstavecseseznamem"/>
        <w:ind w:left="284"/>
        <w:jc w:val="both"/>
      </w:pPr>
    </w:p>
    <w:p w14:paraId="4DEF80E8" w14:textId="78312C81" w:rsidR="00A3074C" w:rsidRDefault="00A3074C" w:rsidP="00651FCF">
      <w:pPr>
        <w:pStyle w:val="Odstavecseseznamem"/>
        <w:ind w:left="284"/>
        <w:jc w:val="both"/>
      </w:pPr>
    </w:p>
    <w:p w14:paraId="074F86CE" w14:textId="55012EBB" w:rsidR="00495729" w:rsidRPr="002A0211" w:rsidRDefault="00693F46" w:rsidP="00CA7157">
      <w:pPr>
        <w:rPr>
          <w:sz w:val="24"/>
          <w:szCs w:val="24"/>
        </w:rPr>
      </w:pPr>
      <w:r>
        <w:rPr>
          <w:sz w:val="24"/>
          <w:szCs w:val="24"/>
        </w:rPr>
        <w:t>Jednání ukončeno v 2</w:t>
      </w:r>
      <w:r w:rsidR="002013EB">
        <w:rPr>
          <w:sz w:val="24"/>
          <w:szCs w:val="24"/>
        </w:rPr>
        <w:t>1</w:t>
      </w:r>
      <w:r>
        <w:rPr>
          <w:sz w:val="24"/>
          <w:szCs w:val="24"/>
        </w:rPr>
        <w:t>:</w:t>
      </w:r>
      <w:r w:rsidR="00250E2D">
        <w:rPr>
          <w:sz w:val="24"/>
          <w:szCs w:val="24"/>
        </w:rPr>
        <w:t>1</w:t>
      </w:r>
      <w:r w:rsidR="00FC01F0">
        <w:rPr>
          <w:sz w:val="24"/>
          <w:szCs w:val="24"/>
        </w:rPr>
        <w:t>5</w:t>
      </w:r>
      <w:r>
        <w:rPr>
          <w:sz w:val="24"/>
          <w:szCs w:val="24"/>
        </w:rPr>
        <w:t>.</w:t>
      </w:r>
    </w:p>
    <w:p w14:paraId="6E85038B" w14:textId="79139BCA" w:rsidR="002013EB" w:rsidRDefault="002013EB" w:rsidP="005B1D30">
      <w:pPr>
        <w:rPr>
          <w:sz w:val="24"/>
          <w:szCs w:val="24"/>
        </w:rPr>
      </w:pPr>
      <w:r>
        <w:rPr>
          <w:sz w:val="24"/>
          <w:szCs w:val="24"/>
        </w:rPr>
        <w:t xml:space="preserve">Další schůze proběhne ve středu </w:t>
      </w:r>
      <w:r w:rsidR="00250E2D">
        <w:rPr>
          <w:sz w:val="24"/>
          <w:szCs w:val="24"/>
        </w:rPr>
        <w:t>12.4. od 19:00.</w:t>
      </w:r>
    </w:p>
    <w:p w14:paraId="65F2A397" w14:textId="3C67AC4F" w:rsidR="000C4141" w:rsidRPr="002A0211" w:rsidRDefault="000C4141" w:rsidP="005B1D30">
      <w:pPr>
        <w:rPr>
          <w:sz w:val="24"/>
          <w:szCs w:val="24"/>
        </w:rPr>
      </w:pPr>
      <w:r w:rsidRPr="002A0211">
        <w:rPr>
          <w:sz w:val="24"/>
          <w:szCs w:val="24"/>
        </w:rPr>
        <w:t>Zapsal</w:t>
      </w:r>
      <w:r w:rsidR="00693F46">
        <w:rPr>
          <w:sz w:val="24"/>
          <w:szCs w:val="24"/>
        </w:rPr>
        <w:t>: Bc. Petr Borský</w:t>
      </w:r>
    </w:p>
    <w:p w14:paraId="7906CE9A" w14:textId="544BF56D" w:rsidR="000C4141" w:rsidRPr="002A0211" w:rsidRDefault="000C4141" w:rsidP="005B1D30">
      <w:pPr>
        <w:rPr>
          <w:sz w:val="24"/>
          <w:szCs w:val="24"/>
        </w:rPr>
      </w:pPr>
      <w:r w:rsidRPr="002A0211">
        <w:rPr>
          <w:sz w:val="24"/>
          <w:szCs w:val="24"/>
        </w:rPr>
        <w:t xml:space="preserve">Ověřila: </w:t>
      </w:r>
      <w:r w:rsidR="00693F46">
        <w:rPr>
          <w:sz w:val="24"/>
          <w:szCs w:val="24"/>
        </w:rPr>
        <w:t>Ing. Klára Smetanová</w:t>
      </w:r>
    </w:p>
    <w:sectPr w:rsidR="000C4141" w:rsidRPr="002A0211" w:rsidSect="00651FCF">
      <w:pgSz w:w="11906" w:h="16838"/>
      <w:pgMar w:top="1135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44CAA"/>
    <w:multiLevelType w:val="hybridMultilevel"/>
    <w:tmpl w:val="A3D0CDBE"/>
    <w:lvl w:ilvl="0" w:tplc="2F1EF01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6564899"/>
    <w:multiLevelType w:val="hybridMultilevel"/>
    <w:tmpl w:val="71E259F2"/>
    <w:lvl w:ilvl="0" w:tplc="040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08DD3C47"/>
    <w:multiLevelType w:val="hybridMultilevel"/>
    <w:tmpl w:val="68AA98F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1E4454"/>
    <w:multiLevelType w:val="hybridMultilevel"/>
    <w:tmpl w:val="40101A96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1869C0"/>
    <w:multiLevelType w:val="hybridMultilevel"/>
    <w:tmpl w:val="0B26F5B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543BE4"/>
    <w:multiLevelType w:val="hybridMultilevel"/>
    <w:tmpl w:val="C7163DF8"/>
    <w:lvl w:ilvl="0" w:tplc="62B2DDA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32873454"/>
    <w:multiLevelType w:val="hybridMultilevel"/>
    <w:tmpl w:val="155604D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160997"/>
    <w:multiLevelType w:val="hybridMultilevel"/>
    <w:tmpl w:val="6CE62A4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A44D04"/>
    <w:multiLevelType w:val="hybridMultilevel"/>
    <w:tmpl w:val="A5845320"/>
    <w:lvl w:ilvl="0" w:tplc="9DA4337C">
      <w:start w:val="4"/>
      <w:numFmt w:val="bullet"/>
      <w:lvlText w:val="-"/>
      <w:lvlJc w:val="left"/>
      <w:pPr>
        <w:ind w:left="4196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491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563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635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707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779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851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923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9956" w:hanging="360"/>
      </w:pPr>
      <w:rPr>
        <w:rFonts w:ascii="Wingdings" w:hAnsi="Wingdings" w:hint="default"/>
      </w:rPr>
    </w:lvl>
  </w:abstractNum>
  <w:abstractNum w:abstractNumId="9" w15:restartNumberingAfterBreak="0">
    <w:nsid w:val="3CC05E52"/>
    <w:multiLevelType w:val="hybridMultilevel"/>
    <w:tmpl w:val="B398722A"/>
    <w:lvl w:ilvl="0" w:tplc="1B00556A">
      <w:start w:val="1"/>
      <w:numFmt w:val="decimal"/>
      <w:lvlText w:val="%1."/>
      <w:lvlJc w:val="left"/>
      <w:pPr>
        <w:ind w:left="765" w:hanging="360"/>
      </w:pPr>
      <w:rPr>
        <w:rFonts w:asciiTheme="minorHAnsi" w:eastAsiaTheme="minorHAnsi" w:hAnsiTheme="minorHAnsi" w:cstheme="minorBidi"/>
      </w:rPr>
    </w:lvl>
    <w:lvl w:ilvl="1" w:tplc="040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0" w15:restartNumberingAfterBreak="0">
    <w:nsid w:val="61CD38FD"/>
    <w:multiLevelType w:val="hybridMultilevel"/>
    <w:tmpl w:val="238060D2"/>
    <w:lvl w:ilvl="0" w:tplc="0405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1" w15:restartNumberingAfterBreak="0">
    <w:nsid w:val="627603D5"/>
    <w:multiLevelType w:val="hybridMultilevel"/>
    <w:tmpl w:val="40101A9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DB42BC"/>
    <w:multiLevelType w:val="hybridMultilevel"/>
    <w:tmpl w:val="5476AA6C"/>
    <w:lvl w:ilvl="0" w:tplc="040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86401E5"/>
    <w:multiLevelType w:val="hybridMultilevel"/>
    <w:tmpl w:val="A25055C6"/>
    <w:lvl w:ilvl="0" w:tplc="1D769BAE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E44EBA"/>
    <w:multiLevelType w:val="hybridMultilevel"/>
    <w:tmpl w:val="72AA5F9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DF4F0F"/>
    <w:multiLevelType w:val="hybridMultilevel"/>
    <w:tmpl w:val="0A04BBA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265F6D"/>
    <w:multiLevelType w:val="hybridMultilevel"/>
    <w:tmpl w:val="15E8E4DC"/>
    <w:lvl w:ilvl="0" w:tplc="04050001">
      <w:start w:val="1"/>
      <w:numFmt w:val="bullet"/>
      <w:lvlText w:val=""/>
      <w:lvlJc w:val="left"/>
      <w:pPr>
        <w:ind w:left="44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1131367258">
    <w:abstractNumId w:val="14"/>
  </w:num>
  <w:num w:numId="2" w16cid:durableId="147327227">
    <w:abstractNumId w:val="12"/>
  </w:num>
  <w:num w:numId="3" w16cid:durableId="345448908">
    <w:abstractNumId w:val="9"/>
  </w:num>
  <w:num w:numId="4" w16cid:durableId="1917587212">
    <w:abstractNumId w:val="15"/>
  </w:num>
  <w:num w:numId="5" w16cid:durableId="750128256">
    <w:abstractNumId w:val="7"/>
  </w:num>
  <w:num w:numId="6" w16cid:durableId="1147043441">
    <w:abstractNumId w:val="6"/>
  </w:num>
  <w:num w:numId="7" w16cid:durableId="1611661829">
    <w:abstractNumId w:val="13"/>
  </w:num>
  <w:num w:numId="8" w16cid:durableId="1270625833">
    <w:abstractNumId w:val="1"/>
  </w:num>
  <w:num w:numId="9" w16cid:durableId="46682048">
    <w:abstractNumId w:val="8"/>
  </w:num>
  <w:num w:numId="10" w16cid:durableId="1080714486">
    <w:abstractNumId w:val="16"/>
  </w:num>
  <w:num w:numId="11" w16cid:durableId="466629188">
    <w:abstractNumId w:val="2"/>
  </w:num>
  <w:num w:numId="12" w16cid:durableId="84769777">
    <w:abstractNumId w:val="11"/>
  </w:num>
  <w:num w:numId="13" w16cid:durableId="1291744460">
    <w:abstractNumId w:val="4"/>
  </w:num>
  <w:num w:numId="14" w16cid:durableId="580649640">
    <w:abstractNumId w:val="0"/>
  </w:num>
  <w:num w:numId="15" w16cid:durableId="72286331">
    <w:abstractNumId w:val="3"/>
  </w:num>
  <w:num w:numId="16" w16cid:durableId="877622784">
    <w:abstractNumId w:val="5"/>
  </w:num>
  <w:num w:numId="17" w16cid:durableId="171785323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7157"/>
    <w:rsid w:val="00022306"/>
    <w:rsid w:val="00036B8B"/>
    <w:rsid w:val="00074505"/>
    <w:rsid w:val="00097D71"/>
    <w:rsid w:val="000B1F20"/>
    <w:rsid w:val="000C4141"/>
    <w:rsid w:val="00104423"/>
    <w:rsid w:val="002013EB"/>
    <w:rsid w:val="00250E2D"/>
    <w:rsid w:val="002A0211"/>
    <w:rsid w:val="00361C08"/>
    <w:rsid w:val="003853B6"/>
    <w:rsid w:val="003E1169"/>
    <w:rsid w:val="00495729"/>
    <w:rsid w:val="00527AB4"/>
    <w:rsid w:val="00536D8C"/>
    <w:rsid w:val="00565ABE"/>
    <w:rsid w:val="005B1D30"/>
    <w:rsid w:val="006058A2"/>
    <w:rsid w:val="006109C5"/>
    <w:rsid w:val="00651FCF"/>
    <w:rsid w:val="00693F46"/>
    <w:rsid w:val="006A316C"/>
    <w:rsid w:val="006C7398"/>
    <w:rsid w:val="00774710"/>
    <w:rsid w:val="007A3E29"/>
    <w:rsid w:val="007B7177"/>
    <w:rsid w:val="008A440E"/>
    <w:rsid w:val="008F4377"/>
    <w:rsid w:val="009065FE"/>
    <w:rsid w:val="00942014"/>
    <w:rsid w:val="009518E3"/>
    <w:rsid w:val="009A5252"/>
    <w:rsid w:val="009C1B62"/>
    <w:rsid w:val="009D6137"/>
    <w:rsid w:val="009E4AF5"/>
    <w:rsid w:val="00A3074C"/>
    <w:rsid w:val="00A40E2C"/>
    <w:rsid w:val="00AB696E"/>
    <w:rsid w:val="00B04D62"/>
    <w:rsid w:val="00B05467"/>
    <w:rsid w:val="00B15B82"/>
    <w:rsid w:val="00B54364"/>
    <w:rsid w:val="00BC2F5F"/>
    <w:rsid w:val="00BE715B"/>
    <w:rsid w:val="00C26071"/>
    <w:rsid w:val="00CA7157"/>
    <w:rsid w:val="00CB0757"/>
    <w:rsid w:val="00D01158"/>
    <w:rsid w:val="00D21C9F"/>
    <w:rsid w:val="00D831CB"/>
    <w:rsid w:val="00D950DA"/>
    <w:rsid w:val="00DB7532"/>
    <w:rsid w:val="00E00DA8"/>
    <w:rsid w:val="00E10847"/>
    <w:rsid w:val="00E76613"/>
    <w:rsid w:val="00EC43F1"/>
    <w:rsid w:val="00EE6474"/>
    <w:rsid w:val="00FC0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8B5403"/>
  <w15:docId w15:val="{713506EE-E5BC-4AC3-833D-9CC4F3027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A71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30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1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1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7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9F31AA-9A2E-480D-B14C-BEF66C336F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462</Words>
  <Characters>2727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Borský</dc:creator>
  <cp:keywords/>
  <dc:description/>
  <cp:lastModifiedBy>Petr Borský</cp:lastModifiedBy>
  <cp:revision>3</cp:revision>
  <dcterms:created xsi:type="dcterms:W3CDTF">2023-03-17T10:01:00Z</dcterms:created>
  <dcterms:modified xsi:type="dcterms:W3CDTF">2023-03-17T10:04:00Z</dcterms:modified>
</cp:coreProperties>
</file>